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59851BB5" w:rsidR="00B22677" w:rsidRPr="00166882" w:rsidRDefault="008C7576"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Smiltenes pilsētas </w:t>
      </w:r>
      <w:r w:rsidR="00987F23">
        <w:rPr>
          <w:rFonts w:ascii="Times New Roman" w:eastAsia="Times New Roman" w:hAnsi="Times New Roman" w:cs="Times New Roman"/>
          <w:b/>
          <w:bCs/>
          <w:color w:val="414142"/>
          <w:sz w:val="48"/>
          <w:szCs w:val="48"/>
          <w:lang w:val="lv-LV"/>
        </w:rPr>
        <w:t>pirmsskolas izglītības iestādes “Pīlādzītis”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2A496735" w:rsidR="00B22677" w:rsidRPr="00FE0F0B" w:rsidRDefault="0068187D" w:rsidP="00B2267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I</w:t>
      </w:r>
      <w:r w:rsidR="000A4CB6" w:rsidRPr="00FE0F0B">
        <w:rPr>
          <w:rFonts w:ascii="Times New Roman" w:hAnsi="Times New Roman" w:cs="Times New Roman"/>
          <w:sz w:val="24"/>
          <w:szCs w:val="24"/>
          <w:lang w:val="lv-LV"/>
        </w:rPr>
        <w:t>zglītības iestādes vadītāja:</w:t>
      </w:r>
      <w:r w:rsidR="00987F23">
        <w:rPr>
          <w:rFonts w:ascii="Times New Roman" w:hAnsi="Times New Roman" w:cs="Times New Roman"/>
          <w:sz w:val="24"/>
          <w:szCs w:val="24"/>
          <w:lang w:val="lv-LV"/>
        </w:rPr>
        <w:t xml:space="preserve"> Santa Rudzīte</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AF3529D" w14:textId="77777777" w:rsidR="000A4CB6" w:rsidRDefault="000A4CB6" w:rsidP="000A4CB6">
      <w:pPr>
        <w:rPr>
          <w:rFonts w:ascii="Times New Roman" w:hAnsi="Times New Roman" w:cs="Times New Roman"/>
          <w:lang w:val="lv-LV"/>
        </w:rPr>
      </w:pPr>
    </w:p>
    <w:p w14:paraId="53B50915" w14:textId="77777777" w:rsidR="000A4CB6" w:rsidRDefault="000A4CB6" w:rsidP="000A4CB6">
      <w:pPr>
        <w:rPr>
          <w:rFonts w:ascii="Times New Roman" w:hAnsi="Times New Roman" w:cs="Times New Roman"/>
          <w:lang w:val="lv-LV"/>
        </w:rPr>
      </w:pPr>
    </w:p>
    <w:p w14:paraId="632A3F5F" w14:textId="77777777" w:rsidR="000A4CB6" w:rsidRDefault="000A4CB6" w:rsidP="000A4CB6">
      <w:pPr>
        <w:rPr>
          <w:rFonts w:ascii="Times New Roman" w:hAnsi="Times New Roman" w:cs="Times New Roman"/>
          <w:lang w:val="lv-LV"/>
        </w:rPr>
      </w:pPr>
    </w:p>
    <w:p w14:paraId="66CE0A0F" w14:textId="77777777" w:rsidR="000A4CB6" w:rsidRDefault="000A4CB6" w:rsidP="000A4CB6">
      <w:pPr>
        <w:rPr>
          <w:rFonts w:ascii="Times New Roman" w:hAnsi="Times New Roman" w:cs="Times New Roman"/>
          <w:lang w:val="lv-LV"/>
        </w:rPr>
      </w:pPr>
    </w:p>
    <w:p w14:paraId="0964C688" w14:textId="77777777" w:rsidR="000A4CB6" w:rsidRDefault="000A4CB6" w:rsidP="000A4CB6">
      <w:pPr>
        <w:rPr>
          <w:rFonts w:ascii="Times New Roman" w:hAnsi="Times New Roman" w:cs="Times New Roman"/>
          <w:lang w:val="lv-LV"/>
        </w:rPr>
      </w:pPr>
    </w:p>
    <w:p w14:paraId="7A210427" w14:textId="77777777" w:rsidR="000A4CB6" w:rsidRDefault="000A4CB6" w:rsidP="000A4CB6">
      <w:pPr>
        <w:rPr>
          <w:rFonts w:ascii="Times New Roman" w:hAnsi="Times New Roman" w:cs="Times New Roman"/>
          <w:lang w:val="lv-LV"/>
        </w:rPr>
      </w:pPr>
    </w:p>
    <w:p w14:paraId="7C2BB288" w14:textId="1E2F9CE6" w:rsidR="000A4CB6" w:rsidRDefault="00AD6C97" w:rsidP="000A4CB6">
      <w:pPr>
        <w:rPr>
          <w:rFonts w:ascii="Times New Roman" w:hAnsi="Times New Roman" w:cs="Times New Roman"/>
          <w:lang w:val="lv-LV"/>
        </w:rPr>
      </w:pPr>
      <w:r>
        <w:rPr>
          <w:rFonts w:ascii="Times New Roman" w:hAnsi="Times New Roman" w:cs="Times New Roman"/>
          <w:lang w:val="lv-LV"/>
        </w:rPr>
        <w:t xml:space="preserve">    </w:t>
      </w:r>
      <w:r w:rsidR="000A6AEE">
        <w:rPr>
          <w:rFonts w:ascii="Times New Roman" w:hAnsi="Times New Roman" w:cs="Times New Roman"/>
          <w:lang w:val="lv-LV"/>
        </w:rPr>
        <w:t xml:space="preserve">   </w:t>
      </w:r>
    </w:p>
    <w:p w14:paraId="336D0D55" w14:textId="77777777" w:rsidR="000A4CB6" w:rsidRDefault="000A4CB6" w:rsidP="000A4CB6">
      <w:pPr>
        <w:rPr>
          <w:rFonts w:ascii="Times New Roman" w:hAnsi="Times New Roman" w:cs="Times New Roman"/>
          <w:lang w:val="lv-LV"/>
        </w:rPr>
      </w:pPr>
    </w:p>
    <w:p w14:paraId="79A54E84" w14:textId="77777777" w:rsidR="000A4CB6" w:rsidRDefault="000A4CB6" w:rsidP="000A4CB6">
      <w:pPr>
        <w:rPr>
          <w:rFonts w:ascii="Times New Roman" w:hAnsi="Times New Roman" w:cs="Times New Roman"/>
          <w:lang w:val="lv-LV"/>
        </w:rPr>
      </w:pPr>
    </w:p>
    <w:p w14:paraId="55C21995" w14:textId="77777777" w:rsidR="000A4CB6" w:rsidRDefault="000A4CB6" w:rsidP="000A4CB6">
      <w:pPr>
        <w:rPr>
          <w:rFonts w:ascii="Times New Roman" w:hAnsi="Times New Roman" w:cs="Times New Roman"/>
          <w:lang w:val="lv-LV"/>
        </w:rPr>
      </w:pPr>
    </w:p>
    <w:p w14:paraId="125C5E3F" w14:textId="77777777" w:rsidR="000A4CB6" w:rsidRDefault="000A4CB6" w:rsidP="000A4CB6">
      <w:pPr>
        <w:rPr>
          <w:rFonts w:ascii="Times New Roman" w:hAnsi="Times New Roman" w:cs="Times New Roman"/>
          <w:lang w:val="lv-LV"/>
        </w:rPr>
      </w:pPr>
    </w:p>
    <w:p w14:paraId="7C9846B0" w14:textId="77777777" w:rsidR="000A4CB6" w:rsidRDefault="000A4CB6" w:rsidP="000A4CB6">
      <w:pPr>
        <w:rPr>
          <w:rFonts w:ascii="Times New Roman" w:hAnsi="Times New Roman" w:cs="Times New Roman"/>
          <w:lang w:val="lv-LV"/>
        </w:rPr>
      </w:pPr>
    </w:p>
    <w:p w14:paraId="4B2B04C8" w14:textId="77777777" w:rsidR="000A4CB6" w:rsidRPr="005B099B" w:rsidRDefault="000A4CB6" w:rsidP="000A4CB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2677" w:type="pct"/>
        <w:shd w:val="clear" w:color="auto" w:fill="FFFFFF"/>
        <w:tblCellMar>
          <w:top w:w="20" w:type="dxa"/>
          <w:left w:w="20" w:type="dxa"/>
          <w:bottom w:w="20" w:type="dxa"/>
          <w:right w:w="20" w:type="dxa"/>
        </w:tblCellMar>
        <w:tblLook w:val="04A0" w:firstRow="1" w:lastRow="0" w:firstColumn="1" w:lastColumn="0" w:noHBand="0" w:noVBand="1"/>
      </w:tblPr>
      <w:tblGrid>
        <w:gridCol w:w="4626"/>
      </w:tblGrid>
      <w:tr w:rsidR="000A4CB6" w:rsidRPr="005B099B" w14:paraId="09BF7613" w14:textId="77777777" w:rsidTr="000C31BF">
        <w:trPr>
          <w:trHeight w:val="200"/>
        </w:trPr>
        <w:tc>
          <w:tcPr>
            <w:tcW w:w="5000" w:type="pct"/>
            <w:tcBorders>
              <w:bottom w:val="single" w:sz="4" w:space="0" w:color="auto"/>
            </w:tcBorders>
            <w:shd w:val="clear" w:color="auto" w:fill="FFFFFF"/>
            <w:hideMark/>
          </w:tcPr>
          <w:p w14:paraId="4C633B68" w14:textId="0AC73338" w:rsidR="000A4CB6" w:rsidRPr="005B099B" w:rsidRDefault="000A4CB6" w:rsidP="000A4CB6">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Smiltenes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vadītājs</w:t>
            </w:r>
            <w:proofErr w:type="spellEnd"/>
          </w:p>
        </w:tc>
      </w:tr>
      <w:tr w:rsidR="000A4CB6" w:rsidRPr="001118D1" w14:paraId="4B3CCE6D" w14:textId="77777777" w:rsidTr="000C31BF">
        <w:trPr>
          <w:trHeight w:val="200"/>
        </w:trPr>
        <w:tc>
          <w:tcPr>
            <w:tcW w:w="5000" w:type="pct"/>
            <w:tcBorders>
              <w:top w:val="single" w:sz="4" w:space="0" w:color="auto"/>
            </w:tcBorders>
            <w:shd w:val="clear" w:color="auto" w:fill="FFFFFF"/>
            <w:hideMark/>
          </w:tcPr>
          <w:p w14:paraId="112172C6" w14:textId="77777777" w:rsidR="000A4CB6" w:rsidRPr="001118D1" w:rsidRDefault="000A4CB6" w:rsidP="000D03A1">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0A4CB6" w:rsidRPr="005B099B" w14:paraId="09676838" w14:textId="77777777" w:rsidTr="000C31BF">
        <w:trPr>
          <w:trHeight w:val="280"/>
        </w:trPr>
        <w:tc>
          <w:tcPr>
            <w:tcW w:w="5000" w:type="pct"/>
            <w:tcBorders>
              <w:bottom w:val="single" w:sz="4" w:space="0" w:color="auto"/>
            </w:tcBorders>
            <w:shd w:val="clear" w:color="auto" w:fill="FFFFFF"/>
            <w:hideMark/>
          </w:tcPr>
          <w:p w14:paraId="72462E34" w14:textId="753F4D79" w:rsidR="000A4CB6" w:rsidRPr="005B099B" w:rsidRDefault="000A4CB6" w:rsidP="000A4CB6">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xml:space="preserve">Edgars </w:t>
            </w:r>
            <w:proofErr w:type="spellStart"/>
            <w:r>
              <w:rPr>
                <w:rFonts w:ascii="Arial" w:eastAsia="Times New Roman" w:hAnsi="Arial" w:cs="Arial"/>
                <w:color w:val="414142"/>
                <w:sz w:val="20"/>
                <w:szCs w:val="20"/>
              </w:rPr>
              <w:t>Roslovs</w:t>
            </w:r>
            <w:proofErr w:type="spellEnd"/>
          </w:p>
        </w:tc>
      </w:tr>
      <w:tr w:rsidR="000A4CB6" w:rsidRPr="001118D1" w14:paraId="1023E7A5" w14:textId="77777777" w:rsidTr="000C31BF">
        <w:trPr>
          <w:trHeight w:val="200"/>
        </w:trPr>
        <w:tc>
          <w:tcPr>
            <w:tcW w:w="5000" w:type="pct"/>
            <w:tcBorders>
              <w:top w:val="single" w:sz="4" w:space="0" w:color="auto"/>
            </w:tcBorders>
            <w:shd w:val="clear" w:color="auto" w:fill="FFFFFF"/>
            <w:hideMark/>
          </w:tcPr>
          <w:p w14:paraId="68012CE3" w14:textId="77777777" w:rsidR="000A4CB6" w:rsidRPr="001118D1" w:rsidRDefault="000A4CB6" w:rsidP="000D03A1">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bl>
    <w:p w14:paraId="388C83B4" w14:textId="339D9667" w:rsidR="00B22677" w:rsidRPr="000A4CB6" w:rsidRDefault="000A4CB6" w:rsidP="000A4CB6">
      <w:pPr>
        <w:rPr>
          <w:rFonts w:ascii="Times New Roman" w:hAnsi="Times New Roman" w:cs="Times New Roman"/>
          <w:lang w:val="lv-LV"/>
        </w:rPr>
      </w:pPr>
      <w:r>
        <w:rPr>
          <w:rFonts w:ascii="Times New Roman" w:hAnsi="Times New Roman" w:cs="Times New Roman"/>
          <w:lang w:val="lv-LV"/>
        </w:rPr>
        <w:br w:type="page"/>
      </w:r>
    </w:p>
    <w:p w14:paraId="422E2800"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0D03A1">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0D03A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0D03A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0D03A1">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0D03A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0D03A1">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0D03A1">
            <w:pPr>
              <w:spacing w:line="300" w:lineRule="exact"/>
              <w:jc w:val="center"/>
              <w:rPr>
                <w:rFonts w:ascii="Times New Roman" w:hAnsi="Times New Roman" w:cs="Times New Roman"/>
                <w:sz w:val="20"/>
                <w:szCs w:val="20"/>
                <w:lang w:val="lv-LV"/>
              </w:rPr>
            </w:pPr>
          </w:p>
        </w:tc>
      </w:tr>
      <w:tr w:rsidR="00B22677" w:rsidRPr="00412AB1" w14:paraId="29DFC44B" w14:textId="77777777" w:rsidTr="000D03A1">
        <w:trPr>
          <w:trHeight w:val="784"/>
        </w:trPr>
        <w:tc>
          <w:tcPr>
            <w:tcW w:w="1843" w:type="dxa"/>
            <w:tcBorders>
              <w:left w:val="single" w:sz="4" w:space="0" w:color="auto"/>
              <w:right w:val="single" w:sz="4" w:space="0" w:color="auto"/>
            </w:tcBorders>
          </w:tcPr>
          <w:p w14:paraId="07739868" w14:textId="4F4A0F64" w:rsidR="00B22677" w:rsidRPr="00412AB1" w:rsidRDefault="00FA6100" w:rsidP="000D03A1">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78AA8F31" w14:textId="1D2752AF" w:rsidR="00B22677" w:rsidRPr="00412AB1" w:rsidRDefault="00FF1954"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14:paraId="42443A98" w14:textId="55FBFDDE" w:rsidR="00B22677" w:rsidRPr="00412AB1" w:rsidRDefault="00FA6100"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Smiltene, Rīgas iela 8A</w:t>
            </w:r>
          </w:p>
        </w:tc>
        <w:tc>
          <w:tcPr>
            <w:tcW w:w="1134" w:type="dxa"/>
          </w:tcPr>
          <w:p w14:paraId="4E88B35B" w14:textId="7C00C4C6" w:rsidR="00B22677" w:rsidRPr="00412AB1" w:rsidRDefault="00FA6100"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V-1968</w:t>
            </w:r>
          </w:p>
        </w:tc>
        <w:tc>
          <w:tcPr>
            <w:tcW w:w="1276" w:type="dxa"/>
          </w:tcPr>
          <w:p w14:paraId="6D55979A" w14:textId="30CEFEFE" w:rsidR="00B22677" w:rsidRPr="00412AB1" w:rsidRDefault="003963C9"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18.09.2019</w:t>
            </w:r>
          </w:p>
        </w:tc>
        <w:tc>
          <w:tcPr>
            <w:tcW w:w="1559" w:type="dxa"/>
          </w:tcPr>
          <w:p w14:paraId="07A5DE38" w14:textId="3A6C2F54" w:rsidR="00B22677" w:rsidRPr="00412AB1" w:rsidRDefault="003963C9"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251</w:t>
            </w:r>
          </w:p>
        </w:tc>
        <w:tc>
          <w:tcPr>
            <w:tcW w:w="1701" w:type="dxa"/>
          </w:tcPr>
          <w:p w14:paraId="014AB3C9" w14:textId="5B5CD878" w:rsidR="00B22677" w:rsidRPr="00412AB1" w:rsidRDefault="003963C9" w:rsidP="000D03A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244</w:t>
            </w:r>
          </w:p>
        </w:tc>
      </w:tr>
      <w:tr w:rsidR="00B22677" w:rsidRPr="00412AB1" w14:paraId="030C4FFC" w14:textId="77777777" w:rsidTr="000D03A1">
        <w:trPr>
          <w:trHeight w:val="784"/>
        </w:trPr>
        <w:tc>
          <w:tcPr>
            <w:tcW w:w="1843" w:type="dxa"/>
            <w:tcBorders>
              <w:left w:val="single" w:sz="4" w:space="0" w:color="auto"/>
              <w:right w:val="single" w:sz="4" w:space="0" w:color="auto"/>
            </w:tcBorders>
          </w:tcPr>
          <w:p w14:paraId="087A336A" w14:textId="086B2D37" w:rsidR="00B22677" w:rsidRPr="00412AB1" w:rsidRDefault="00FA6100" w:rsidP="000D03A1">
            <w:pPr>
              <w:spacing w:line="300" w:lineRule="exact"/>
              <w:rPr>
                <w:rFonts w:ascii="Times New Roman" w:hAnsi="Times New Roman" w:cs="Times New Roman"/>
                <w:sz w:val="20"/>
                <w:szCs w:val="20"/>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53131108" w14:textId="089BB3FB" w:rsidR="00B22677" w:rsidRPr="00412AB1" w:rsidRDefault="00FF1954" w:rsidP="000D03A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01011111</w:t>
            </w:r>
          </w:p>
        </w:tc>
        <w:tc>
          <w:tcPr>
            <w:tcW w:w="1418" w:type="dxa"/>
            <w:tcBorders>
              <w:left w:val="single" w:sz="4" w:space="0" w:color="auto"/>
            </w:tcBorders>
          </w:tcPr>
          <w:p w14:paraId="1D8145D9" w14:textId="600FE7B1" w:rsidR="00B22677" w:rsidRPr="00412AB1" w:rsidRDefault="00FA6100" w:rsidP="000D03A1">
            <w:pPr>
              <w:spacing w:line="300" w:lineRule="exact"/>
              <w:jc w:val="center"/>
              <w:rPr>
                <w:rFonts w:ascii="Times New Roman" w:hAnsi="Times New Roman" w:cs="Times New Roman"/>
                <w:sz w:val="20"/>
                <w:szCs w:val="20"/>
              </w:rPr>
            </w:pPr>
            <w:proofErr w:type="spellStart"/>
            <w:r>
              <w:rPr>
                <w:rFonts w:ascii="Times New Roman" w:hAnsi="Times New Roman" w:cs="Times New Roman"/>
                <w:sz w:val="20"/>
                <w:szCs w:val="20"/>
              </w:rPr>
              <w:t>Smiltene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Mētras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iela</w:t>
            </w:r>
            <w:proofErr w:type="spellEnd"/>
            <w:r>
              <w:rPr>
                <w:rFonts w:ascii="Times New Roman" w:hAnsi="Times New Roman" w:cs="Times New Roman"/>
                <w:sz w:val="20"/>
                <w:szCs w:val="20"/>
              </w:rPr>
              <w:t xml:space="preserve"> 11A</w:t>
            </w:r>
          </w:p>
        </w:tc>
        <w:tc>
          <w:tcPr>
            <w:tcW w:w="1134" w:type="dxa"/>
          </w:tcPr>
          <w:p w14:paraId="03616137" w14:textId="73B122C4" w:rsidR="00B22677" w:rsidRPr="00412AB1" w:rsidRDefault="00FA6100" w:rsidP="000D03A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V-1968</w:t>
            </w:r>
          </w:p>
        </w:tc>
        <w:tc>
          <w:tcPr>
            <w:tcW w:w="1276" w:type="dxa"/>
          </w:tcPr>
          <w:p w14:paraId="49DB241E" w14:textId="699ACCFA" w:rsidR="00B22677" w:rsidRPr="00412AB1" w:rsidRDefault="003963C9" w:rsidP="000D03A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18.09.2019</w:t>
            </w:r>
          </w:p>
        </w:tc>
        <w:tc>
          <w:tcPr>
            <w:tcW w:w="1559" w:type="dxa"/>
          </w:tcPr>
          <w:p w14:paraId="77056205" w14:textId="78F3257E" w:rsidR="00B22677" w:rsidRPr="00412AB1" w:rsidRDefault="003963C9" w:rsidP="000D03A1">
            <w:pPr>
              <w:spacing w:line="300" w:lineRule="exact"/>
              <w:jc w:val="center"/>
              <w:rPr>
                <w:rFonts w:ascii="Times New Roman" w:hAnsi="Times New Roman" w:cs="Times New Roman"/>
                <w:sz w:val="20"/>
                <w:szCs w:val="20"/>
              </w:rPr>
            </w:pPr>
            <w:r>
              <w:rPr>
                <w:rFonts w:ascii="Times New Roman" w:hAnsi="Times New Roman" w:cs="Times New Roman"/>
                <w:sz w:val="20"/>
                <w:szCs w:val="20"/>
              </w:rPr>
              <w:t>38</w:t>
            </w:r>
          </w:p>
        </w:tc>
        <w:tc>
          <w:tcPr>
            <w:tcW w:w="1701" w:type="dxa"/>
          </w:tcPr>
          <w:p w14:paraId="248E52D4" w14:textId="4401A29B" w:rsidR="00B22677" w:rsidRPr="00412AB1" w:rsidRDefault="003963C9" w:rsidP="000D03A1">
            <w:pPr>
              <w:spacing w:line="300" w:lineRule="exact"/>
              <w:jc w:val="center"/>
              <w:rPr>
                <w:rFonts w:ascii="Times New Roman" w:hAnsi="Times New Roman" w:cs="Times New Roman"/>
                <w:sz w:val="20"/>
                <w:szCs w:val="20"/>
              </w:rPr>
            </w:pPr>
            <w:r>
              <w:rPr>
                <w:rFonts w:ascii="Times New Roman" w:hAnsi="Times New Roman" w:cs="Times New Roman"/>
                <w:sz w:val="20"/>
                <w:szCs w:val="20"/>
              </w:rPr>
              <w:t>37</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7E8CB03C" w:rsidR="00B22677"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w:t>
      </w:r>
      <w:r w:rsidR="00E879C7">
        <w:rPr>
          <w:rFonts w:ascii="Times New Roman" w:hAnsi="Times New Roman" w:cs="Times New Roman"/>
          <w:sz w:val="24"/>
          <w:szCs w:val="24"/>
          <w:lang w:val="lv-LV"/>
        </w:rPr>
        <w:t xml:space="preserve"> dzīvesvietas maiņa: </w:t>
      </w:r>
      <w:r w:rsidR="005E50E0">
        <w:rPr>
          <w:rFonts w:ascii="Times New Roman" w:hAnsi="Times New Roman" w:cs="Times New Roman"/>
          <w:sz w:val="24"/>
          <w:szCs w:val="24"/>
          <w:lang w:val="lv-LV"/>
        </w:rPr>
        <w:t>8</w:t>
      </w:r>
      <w:r w:rsidR="003963C9">
        <w:rPr>
          <w:rFonts w:ascii="Times New Roman" w:hAnsi="Times New Roman" w:cs="Times New Roman"/>
          <w:sz w:val="24"/>
          <w:szCs w:val="24"/>
          <w:lang w:val="lv-LV"/>
        </w:rPr>
        <w:t xml:space="preserve"> izglītojamie Latvijas mērogā un 2 izglītojamie – uz ārzemēm 2022./2023.māc.g.</w:t>
      </w:r>
      <w:r>
        <w:rPr>
          <w:rFonts w:ascii="Times New Roman" w:hAnsi="Times New Roman" w:cs="Times New Roman"/>
          <w:sz w:val="24"/>
          <w:szCs w:val="24"/>
          <w:lang w:val="lv-LV"/>
        </w:rPr>
        <w:t>);</w:t>
      </w:r>
    </w:p>
    <w:p w14:paraId="03A95E6F" w14:textId="71324D8D" w:rsidR="00B22677" w:rsidRPr="005E50E0"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5E50E0">
        <w:rPr>
          <w:rFonts w:ascii="Times New Roman" w:hAnsi="Times New Roman" w:cs="Times New Roman"/>
          <w:sz w:val="24"/>
          <w:szCs w:val="24"/>
          <w:lang w:val="lv-LV"/>
        </w:rPr>
        <w:t>vēlme mainīt izglītības iestādi (</w:t>
      </w:r>
      <w:r w:rsidR="005E50E0" w:rsidRPr="005E50E0">
        <w:rPr>
          <w:rFonts w:ascii="Times New Roman" w:hAnsi="Times New Roman" w:cs="Times New Roman"/>
          <w:sz w:val="24"/>
          <w:szCs w:val="24"/>
          <w:lang w:val="lv-LV"/>
        </w:rPr>
        <w:t xml:space="preserve">1 izglītojamais </w:t>
      </w:r>
      <w:r w:rsidRPr="005E50E0">
        <w:rPr>
          <w:rFonts w:ascii="Times New Roman" w:hAnsi="Times New Roman" w:cs="Times New Roman"/>
          <w:sz w:val="24"/>
          <w:szCs w:val="24"/>
          <w:lang w:val="lv-LV"/>
        </w:rPr>
        <w:t>202</w:t>
      </w:r>
      <w:r w:rsidR="003D28D3" w:rsidRPr="005E50E0">
        <w:rPr>
          <w:rFonts w:ascii="Times New Roman" w:hAnsi="Times New Roman" w:cs="Times New Roman"/>
          <w:sz w:val="24"/>
          <w:szCs w:val="24"/>
          <w:lang w:val="lv-LV"/>
        </w:rPr>
        <w:t>2</w:t>
      </w:r>
      <w:r w:rsidRPr="005E50E0">
        <w:rPr>
          <w:rFonts w:ascii="Times New Roman" w:hAnsi="Times New Roman" w:cs="Times New Roman"/>
          <w:sz w:val="24"/>
          <w:szCs w:val="24"/>
          <w:lang w:val="lv-LV"/>
        </w:rPr>
        <w:t>./202</w:t>
      </w:r>
      <w:r w:rsidR="003D28D3" w:rsidRPr="005E50E0">
        <w:rPr>
          <w:rFonts w:ascii="Times New Roman" w:hAnsi="Times New Roman" w:cs="Times New Roman"/>
          <w:sz w:val="24"/>
          <w:szCs w:val="24"/>
          <w:lang w:val="lv-LV"/>
        </w:rPr>
        <w:t>3</w:t>
      </w:r>
      <w:r w:rsidRPr="005E50E0">
        <w:rPr>
          <w:rFonts w:ascii="Times New Roman" w:hAnsi="Times New Roman" w:cs="Times New Roman"/>
          <w:sz w:val="24"/>
          <w:szCs w:val="24"/>
          <w:lang w:val="lv-LV"/>
        </w:rPr>
        <w:t xml:space="preserve">. mācību gada laikā, </w:t>
      </w:r>
      <w:r w:rsidR="00E879C7" w:rsidRPr="005E50E0">
        <w:rPr>
          <w:rFonts w:ascii="Times New Roman" w:hAnsi="Times New Roman" w:cs="Times New Roman"/>
          <w:sz w:val="24"/>
          <w:szCs w:val="24"/>
          <w:lang w:val="lv-LV"/>
        </w:rPr>
        <w:t>iestādes maiņas iemesls</w:t>
      </w:r>
      <w:r w:rsidR="005E50E0" w:rsidRPr="005E50E0">
        <w:rPr>
          <w:rFonts w:ascii="Times New Roman" w:hAnsi="Times New Roman" w:cs="Times New Roman"/>
          <w:sz w:val="24"/>
          <w:szCs w:val="24"/>
          <w:lang w:val="lv-LV"/>
        </w:rPr>
        <w:t>:</w:t>
      </w:r>
      <w:r w:rsidR="00E879C7" w:rsidRPr="005E50E0">
        <w:rPr>
          <w:rFonts w:ascii="Times New Roman" w:hAnsi="Times New Roman" w:cs="Times New Roman"/>
          <w:sz w:val="24"/>
          <w:szCs w:val="24"/>
          <w:lang w:val="lv-LV"/>
        </w:rPr>
        <w:t xml:space="preserve"> izglītības programmas maiņa</w:t>
      </w:r>
      <w:r w:rsidRPr="005E50E0">
        <w:rPr>
          <w:rFonts w:ascii="Times New Roman" w:hAnsi="Times New Roman" w:cs="Times New Roman"/>
          <w:sz w:val="24"/>
          <w:szCs w:val="24"/>
          <w:lang w:val="lv-LV"/>
        </w:rPr>
        <w:t>);</w:t>
      </w:r>
    </w:p>
    <w:p w14:paraId="139886D1" w14:textId="0376F028" w:rsidR="00B22677" w:rsidRPr="005E50E0"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5E50E0">
        <w:rPr>
          <w:rFonts w:ascii="Times New Roman" w:hAnsi="Times New Roman" w:cs="Times New Roman"/>
          <w:sz w:val="24"/>
          <w:szCs w:val="24"/>
          <w:lang w:val="lv-LV"/>
        </w:rPr>
        <w:t>cits iemesls (</w:t>
      </w:r>
      <w:r w:rsidR="00B36644" w:rsidRPr="005E50E0">
        <w:rPr>
          <w:rFonts w:ascii="Times New Roman" w:hAnsi="Times New Roman" w:cs="Times New Roman"/>
          <w:sz w:val="24"/>
          <w:szCs w:val="24"/>
          <w:lang w:val="lv-LV"/>
        </w:rPr>
        <w:t>7 izglītojamie</w:t>
      </w:r>
      <w:r w:rsidR="00E879C7" w:rsidRPr="005E50E0">
        <w:rPr>
          <w:rFonts w:ascii="Times New Roman" w:hAnsi="Times New Roman" w:cs="Times New Roman"/>
          <w:sz w:val="24"/>
          <w:szCs w:val="24"/>
          <w:lang w:val="lv-LV"/>
        </w:rPr>
        <w:t xml:space="preserve"> – atlika izglītības iestādes apmeklējumu uz gadu vai </w:t>
      </w:r>
      <w:r w:rsidR="008A4B6F">
        <w:rPr>
          <w:rFonts w:ascii="Times New Roman" w:hAnsi="Times New Roman" w:cs="Times New Roman"/>
          <w:sz w:val="24"/>
          <w:szCs w:val="24"/>
          <w:lang w:val="lv-LV"/>
        </w:rPr>
        <w:t xml:space="preserve">ilgāk </w:t>
      </w:r>
      <w:r w:rsidR="00E879C7" w:rsidRPr="005E50E0">
        <w:rPr>
          <w:rFonts w:ascii="Times New Roman" w:hAnsi="Times New Roman" w:cs="Times New Roman"/>
          <w:sz w:val="24"/>
          <w:szCs w:val="24"/>
          <w:lang w:val="lv-LV"/>
        </w:rPr>
        <w:t>i</w:t>
      </w:r>
      <w:r w:rsidR="008A4B6F">
        <w:rPr>
          <w:rFonts w:ascii="Times New Roman" w:hAnsi="Times New Roman" w:cs="Times New Roman"/>
          <w:sz w:val="24"/>
          <w:szCs w:val="24"/>
          <w:lang w:val="lv-LV"/>
        </w:rPr>
        <w:t>zglītojamā veselības stāvokļa vai ģimenes apstākļu dēļ</w:t>
      </w:r>
      <w:r w:rsidR="00E879C7" w:rsidRPr="005E50E0">
        <w:rPr>
          <w:rFonts w:ascii="Times New Roman" w:hAnsi="Times New Roman" w:cs="Times New Roman"/>
          <w:sz w:val="24"/>
          <w:szCs w:val="24"/>
          <w:lang w:val="lv-LV"/>
        </w:rPr>
        <w:t>).</w:t>
      </w:r>
    </w:p>
    <w:p w14:paraId="5D78C62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0D03A1">
        <w:tc>
          <w:tcPr>
            <w:tcW w:w="993" w:type="dxa"/>
          </w:tcPr>
          <w:p w14:paraId="601C8760" w14:textId="77777777" w:rsidR="00B22677" w:rsidRPr="00636C79" w:rsidRDefault="00B22677" w:rsidP="000D03A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0D03A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0D03A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0D03A1">
        <w:tc>
          <w:tcPr>
            <w:tcW w:w="993" w:type="dxa"/>
          </w:tcPr>
          <w:p w14:paraId="79402C90"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0D03A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2DEE4D1C" w:rsidR="00B22677" w:rsidRPr="00636C79" w:rsidRDefault="00E879C7"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C64A538" w14:textId="2A1100AB" w:rsidR="00B22677" w:rsidRPr="00636C79" w:rsidRDefault="00E879C7"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B22677" w:rsidRPr="00733D05" w14:paraId="26414EDE" w14:textId="77777777" w:rsidTr="000D03A1">
        <w:tc>
          <w:tcPr>
            <w:tcW w:w="993" w:type="dxa"/>
          </w:tcPr>
          <w:p w14:paraId="331427EB"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0D03A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2F7B7A26" w14:textId="69535D43" w:rsidR="00B22677" w:rsidRPr="00636C79" w:rsidRDefault="00E879C7"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14:paraId="2F09CE6F" w14:textId="49300880" w:rsidR="008E0FF5" w:rsidRPr="00636C79" w:rsidRDefault="00E879C7"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 1 un 0,75 likmes</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3E4207F7" w:rsidR="00B22677" w:rsidRDefault="00B22677" w:rsidP="00B22677">
      <w:pPr>
        <w:spacing w:after="0" w:line="240" w:lineRule="auto"/>
        <w:ind w:left="360"/>
        <w:jc w:val="center"/>
        <w:rPr>
          <w:rFonts w:ascii="Times New Roman" w:hAnsi="Times New Roman" w:cs="Times New Roman"/>
          <w:b/>
          <w:bCs/>
          <w:sz w:val="24"/>
          <w:szCs w:val="24"/>
          <w:lang w:val="lv-LV"/>
        </w:rPr>
      </w:pPr>
    </w:p>
    <w:p w14:paraId="06387024" w14:textId="3E32CDA6" w:rsidR="005E50E0" w:rsidRDefault="005E50E0" w:rsidP="00B22677">
      <w:pPr>
        <w:spacing w:after="0" w:line="240" w:lineRule="auto"/>
        <w:ind w:left="360"/>
        <w:jc w:val="center"/>
        <w:rPr>
          <w:rFonts w:ascii="Times New Roman" w:hAnsi="Times New Roman" w:cs="Times New Roman"/>
          <w:b/>
          <w:bCs/>
          <w:sz w:val="24"/>
          <w:szCs w:val="24"/>
          <w:lang w:val="lv-LV"/>
        </w:rPr>
      </w:pPr>
    </w:p>
    <w:p w14:paraId="3E083877" w14:textId="5C6AFAEE" w:rsidR="005E50E0" w:rsidRDefault="005E50E0" w:rsidP="00B22677">
      <w:pPr>
        <w:spacing w:after="0" w:line="240" w:lineRule="auto"/>
        <w:ind w:left="360"/>
        <w:jc w:val="center"/>
        <w:rPr>
          <w:rFonts w:ascii="Times New Roman" w:hAnsi="Times New Roman" w:cs="Times New Roman"/>
          <w:b/>
          <w:bCs/>
          <w:sz w:val="24"/>
          <w:szCs w:val="24"/>
          <w:lang w:val="lv-LV"/>
        </w:rPr>
      </w:pPr>
    </w:p>
    <w:p w14:paraId="0F29642A" w14:textId="41F461B8" w:rsidR="005E50E0" w:rsidRDefault="005E50E0" w:rsidP="00B22677">
      <w:pPr>
        <w:spacing w:after="0" w:line="240" w:lineRule="auto"/>
        <w:ind w:left="360"/>
        <w:jc w:val="center"/>
        <w:rPr>
          <w:rFonts w:ascii="Times New Roman" w:hAnsi="Times New Roman" w:cs="Times New Roman"/>
          <w:b/>
          <w:bCs/>
          <w:sz w:val="24"/>
          <w:szCs w:val="24"/>
          <w:lang w:val="lv-LV"/>
        </w:rPr>
      </w:pPr>
    </w:p>
    <w:p w14:paraId="5755AE1A" w14:textId="77777777" w:rsidR="005E50E0" w:rsidRPr="00B22677" w:rsidRDefault="005E50E0"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0A4CB6">
      <w:pPr>
        <w:pStyle w:val="Sarakstarindkopa"/>
        <w:numPr>
          <w:ilvl w:val="0"/>
          <w:numId w:val="17"/>
        </w:numPr>
        <w:spacing w:after="0" w:line="240" w:lineRule="auto"/>
        <w:jc w:val="center"/>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lastRenderedPageBreak/>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594949FA"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E879C7" w:rsidRPr="00152D9E">
        <w:rPr>
          <w:rFonts w:ascii="Times New Roman" w:hAnsi="Times New Roman" w:cs="Times New Roman"/>
          <w:sz w:val="24"/>
          <w:szCs w:val="24"/>
          <w:lang w:val="lv-LV"/>
        </w:rPr>
        <w:t>Bērnam draudzīgā, attīstošā un latviskā vidē palīdzēt attīstīt savu individualitāti, pozitīvu pašapziņu un uz savstarpēju cieņu balstītu sadarbību.</w:t>
      </w:r>
    </w:p>
    <w:p w14:paraId="4A5244C0" w14:textId="20005FA5"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E879C7" w:rsidRPr="00152D9E">
        <w:rPr>
          <w:rFonts w:ascii="Times New Roman" w:hAnsi="Times New Roman" w:cs="Times New Roman"/>
          <w:sz w:val="24"/>
          <w:szCs w:val="24"/>
          <w:lang w:val="lv-LV"/>
        </w:rPr>
        <w:t>Pirmsskolas vecuma bērns kā domātājs un darītājs, kuram ir iespēja attīstīt savu individualitāti un uz savstarpēju cieņu balstīt</w:t>
      </w:r>
      <w:r w:rsidR="00E879C7">
        <w:rPr>
          <w:rFonts w:ascii="Times New Roman" w:hAnsi="Times New Roman" w:cs="Times New Roman"/>
          <w:sz w:val="24"/>
          <w:szCs w:val="24"/>
          <w:lang w:val="lv-LV"/>
        </w:rPr>
        <w:t>as</w:t>
      </w:r>
      <w:r w:rsidR="00E879C7" w:rsidRPr="00152D9E">
        <w:rPr>
          <w:rFonts w:ascii="Times New Roman" w:hAnsi="Times New Roman" w:cs="Times New Roman"/>
          <w:sz w:val="24"/>
          <w:szCs w:val="24"/>
          <w:lang w:val="lv-LV"/>
        </w:rPr>
        <w:t xml:space="preserve"> sadarbīb</w:t>
      </w:r>
      <w:r w:rsidR="00E879C7">
        <w:rPr>
          <w:rFonts w:ascii="Times New Roman" w:hAnsi="Times New Roman" w:cs="Times New Roman"/>
          <w:sz w:val="24"/>
          <w:szCs w:val="24"/>
          <w:lang w:val="lv-LV"/>
        </w:rPr>
        <w:t>as prasmes</w:t>
      </w:r>
      <w:r w:rsidR="00E879C7" w:rsidRPr="00152D9E">
        <w:rPr>
          <w:rFonts w:ascii="Times New Roman" w:hAnsi="Times New Roman" w:cs="Times New Roman"/>
          <w:sz w:val="24"/>
          <w:szCs w:val="24"/>
          <w:lang w:val="lv-LV"/>
        </w:rPr>
        <w:t>.</w:t>
      </w:r>
    </w:p>
    <w:p w14:paraId="0A7239C4" w14:textId="77777777" w:rsidR="00E879C7" w:rsidRDefault="00B22677" w:rsidP="00E879C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p>
    <w:p w14:paraId="56044CCC" w14:textId="0EB8C35F" w:rsidR="00E879C7" w:rsidRPr="00E879C7" w:rsidRDefault="00E879C7" w:rsidP="00E879C7">
      <w:pPr>
        <w:pStyle w:val="Sarakstarindkopa"/>
        <w:spacing w:after="0" w:line="240" w:lineRule="auto"/>
        <w:ind w:left="426"/>
        <w:jc w:val="both"/>
        <w:rPr>
          <w:rFonts w:ascii="Times New Roman" w:hAnsi="Times New Roman" w:cs="Times New Roman"/>
          <w:sz w:val="24"/>
          <w:szCs w:val="24"/>
          <w:lang w:val="lv-LV"/>
        </w:rPr>
      </w:pPr>
      <w:r w:rsidRPr="00E879C7">
        <w:rPr>
          <w:rFonts w:ascii="Times New Roman" w:hAnsi="Times New Roman" w:cs="Times New Roman"/>
          <w:sz w:val="24"/>
          <w:szCs w:val="24"/>
          <w:lang w:val="lv-LV"/>
        </w:rPr>
        <w:t>Patriotisms</w:t>
      </w:r>
      <w:r w:rsidR="00BA3A4F">
        <w:rPr>
          <w:rFonts w:ascii="Times New Roman" w:hAnsi="Times New Roman" w:cs="Times New Roman"/>
          <w:sz w:val="24"/>
          <w:szCs w:val="24"/>
          <w:lang w:val="lv-LV"/>
        </w:rPr>
        <w:t>, Cieņa, sadarbība.</w:t>
      </w:r>
    </w:p>
    <w:p w14:paraId="51245E01" w14:textId="77777777" w:rsidR="00B22677" w:rsidRPr="00BA3A4F" w:rsidRDefault="00B22677" w:rsidP="00BA3A4F">
      <w:pPr>
        <w:spacing w:after="0" w:line="240" w:lineRule="auto"/>
        <w:rPr>
          <w:rFonts w:ascii="Times New Roman" w:hAnsi="Times New Roman" w:cs="Times New Roman"/>
          <w:sz w:val="24"/>
          <w:szCs w:val="24"/>
          <w:lang w:val="lv-LV"/>
        </w:rPr>
      </w:pPr>
    </w:p>
    <w:p w14:paraId="7B37278C" w14:textId="0E4553A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5" w:type="dxa"/>
        <w:tblLook w:val="04A0" w:firstRow="1" w:lastRow="0" w:firstColumn="1" w:lastColumn="0" w:noHBand="0" w:noVBand="1"/>
      </w:tblPr>
      <w:tblGrid>
        <w:gridCol w:w="1701"/>
        <w:gridCol w:w="3261"/>
        <w:gridCol w:w="3673"/>
      </w:tblGrid>
      <w:tr w:rsidR="00B22677" w:rsidRPr="00733D05" w14:paraId="3201378A" w14:textId="77777777" w:rsidTr="003E0023">
        <w:tc>
          <w:tcPr>
            <w:tcW w:w="1701" w:type="dxa"/>
          </w:tcPr>
          <w:p w14:paraId="111561BD"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261" w:type="dxa"/>
          </w:tcPr>
          <w:p w14:paraId="7C533E43"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673" w:type="dxa"/>
          </w:tcPr>
          <w:p w14:paraId="20888FCC"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020EF3DE" w14:textId="77777777" w:rsidTr="003E0023">
        <w:tc>
          <w:tcPr>
            <w:tcW w:w="1701" w:type="dxa"/>
          </w:tcPr>
          <w:p w14:paraId="73BC65F9" w14:textId="22B91B0E" w:rsidR="00B22677" w:rsidRDefault="008E0FF5" w:rsidP="000D03A1">
            <w:pPr>
              <w:pStyle w:val="Sarakstarindkopa"/>
              <w:ind w:left="0"/>
              <w:rPr>
                <w:rFonts w:ascii="Times New Roman" w:hAnsi="Times New Roman" w:cs="Times New Roman"/>
                <w:sz w:val="24"/>
                <w:szCs w:val="24"/>
                <w:lang w:val="lv-LV"/>
              </w:rPr>
            </w:pPr>
            <w:bookmarkStart w:id="0" w:name="_Hlk114620834"/>
            <w:r>
              <w:rPr>
                <w:rFonts w:ascii="Times New Roman" w:hAnsi="Times New Roman" w:cs="Times New Roman"/>
                <w:sz w:val="24"/>
                <w:szCs w:val="24"/>
                <w:lang w:val="lv-LV"/>
              </w:rPr>
              <w:t>Atbalsta pasākumu kvalitātes nodrošināšana iekļaujošās izglītības realizēšanā izglītības iestādē.</w:t>
            </w:r>
            <w:bookmarkEnd w:id="0"/>
          </w:p>
        </w:tc>
        <w:tc>
          <w:tcPr>
            <w:tcW w:w="3261" w:type="dxa"/>
          </w:tcPr>
          <w:p w14:paraId="3B6DA74B" w14:textId="52129CCE" w:rsidR="008E0FF5" w:rsidRPr="001505FC" w:rsidRDefault="00B22677"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a) </w:t>
            </w:r>
            <w:r w:rsidR="000D03A1" w:rsidRPr="001505FC">
              <w:rPr>
                <w:rFonts w:ascii="Times New Roman" w:hAnsi="Times New Roman" w:cs="Times New Roman"/>
                <w:sz w:val="24"/>
                <w:szCs w:val="24"/>
                <w:lang w:val="lv-LV"/>
              </w:rPr>
              <w:t>k</w:t>
            </w:r>
            <w:r w:rsidR="008E0FF5" w:rsidRPr="001505FC">
              <w:rPr>
                <w:rFonts w:ascii="Times New Roman" w:hAnsi="Times New Roman" w:cs="Times New Roman"/>
                <w:sz w:val="24"/>
                <w:szCs w:val="24"/>
                <w:lang w:val="lv-LV"/>
              </w:rPr>
              <w:t>valitatīvi</w:t>
            </w:r>
          </w:p>
          <w:p w14:paraId="78B7BB30" w14:textId="23314FF5" w:rsidR="008E0FF5" w:rsidRPr="001505FC" w:rsidRDefault="008E0FF5"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Izveidota atbalsta komanda, nodrošinot regulāru gadījumu izpēti pēc pedagogu vai bērna vecāku pieprasījuma.</w:t>
            </w:r>
          </w:p>
          <w:p w14:paraId="35D51F6E" w14:textId="4C2385FE" w:rsidR="00090F4E" w:rsidRPr="001505FC" w:rsidRDefault="00090F4E" w:rsidP="008E0FF5">
            <w:pPr>
              <w:rPr>
                <w:rFonts w:ascii="Times New Roman" w:hAnsi="Times New Roman" w:cs="Times New Roman"/>
                <w:sz w:val="24"/>
                <w:szCs w:val="24"/>
                <w:lang w:val="lv-LV"/>
              </w:rPr>
            </w:pPr>
          </w:p>
          <w:p w14:paraId="09D8429C" w14:textId="48800C46" w:rsidR="00090F4E" w:rsidRPr="001505FC" w:rsidRDefault="00090F4E" w:rsidP="008E0FF5">
            <w:pPr>
              <w:rPr>
                <w:rFonts w:ascii="Times New Roman" w:hAnsi="Times New Roman" w:cs="Times New Roman"/>
                <w:sz w:val="24"/>
                <w:szCs w:val="24"/>
                <w:lang w:val="lv-LV"/>
              </w:rPr>
            </w:pPr>
          </w:p>
          <w:p w14:paraId="7363BCB5" w14:textId="544B5F71" w:rsidR="00090F4E" w:rsidRPr="001505FC" w:rsidRDefault="00090F4E" w:rsidP="008E0FF5">
            <w:pPr>
              <w:rPr>
                <w:rFonts w:ascii="Times New Roman" w:hAnsi="Times New Roman" w:cs="Times New Roman"/>
                <w:sz w:val="24"/>
                <w:szCs w:val="24"/>
                <w:lang w:val="lv-LV"/>
              </w:rPr>
            </w:pPr>
          </w:p>
          <w:p w14:paraId="6A995D45" w14:textId="189C1D80" w:rsidR="00090F4E" w:rsidRPr="001505FC" w:rsidRDefault="00090F4E" w:rsidP="008E0FF5">
            <w:pPr>
              <w:rPr>
                <w:rFonts w:ascii="Times New Roman" w:hAnsi="Times New Roman" w:cs="Times New Roman"/>
                <w:sz w:val="24"/>
                <w:szCs w:val="24"/>
                <w:lang w:val="lv-LV"/>
              </w:rPr>
            </w:pPr>
          </w:p>
          <w:p w14:paraId="38246D86" w14:textId="688A8618" w:rsidR="00090F4E" w:rsidRPr="001505FC" w:rsidRDefault="00090F4E" w:rsidP="008E0FF5">
            <w:pPr>
              <w:rPr>
                <w:rFonts w:ascii="Times New Roman" w:hAnsi="Times New Roman" w:cs="Times New Roman"/>
                <w:sz w:val="24"/>
                <w:szCs w:val="24"/>
                <w:lang w:val="lv-LV"/>
              </w:rPr>
            </w:pPr>
          </w:p>
          <w:p w14:paraId="25472D73" w14:textId="36A74961" w:rsidR="00090F4E" w:rsidRPr="001505FC" w:rsidRDefault="00090F4E" w:rsidP="008E0FF5">
            <w:pPr>
              <w:rPr>
                <w:rFonts w:ascii="Times New Roman" w:hAnsi="Times New Roman" w:cs="Times New Roman"/>
                <w:sz w:val="24"/>
                <w:szCs w:val="24"/>
                <w:lang w:val="lv-LV"/>
              </w:rPr>
            </w:pPr>
          </w:p>
          <w:p w14:paraId="7F3ACFA5" w14:textId="77777777" w:rsidR="00090F4E" w:rsidRPr="001505FC" w:rsidRDefault="00090F4E" w:rsidP="008E0FF5">
            <w:pPr>
              <w:rPr>
                <w:rFonts w:ascii="Times New Roman" w:hAnsi="Times New Roman" w:cs="Times New Roman"/>
                <w:sz w:val="24"/>
                <w:szCs w:val="24"/>
                <w:lang w:val="lv-LV"/>
              </w:rPr>
            </w:pPr>
          </w:p>
          <w:p w14:paraId="3B952390" w14:textId="60C35107" w:rsidR="008E0FF5" w:rsidRPr="001505FC" w:rsidRDefault="008E0FF5"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 Nepieciešamības gadījumā Izglītības iestādes dalība </w:t>
            </w:r>
            <w:proofErr w:type="spellStart"/>
            <w:r w:rsidRPr="001505FC">
              <w:rPr>
                <w:rFonts w:ascii="Times New Roman" w:hAnsi="Times New Roman" w:cs="Times New Roman"/>
                <w:sz w:val="24"/>
                <w:szCs w:val="24"/>
                <w:lang w:val="lv-LV"/>
              </w:rPr>
              <w:t>starpinstitucionālās</w:t>
            </w:r>
            <w:proofErr w:type="spellEnd"/>
            <w:r w:rsidRPr="001505FC">
              <w:rPr>
                <w:rFonts w:ascii="Times New Roman" w:hAnsi="Times New Roman" w:cs="Times New Roman"/>
                <w:sz w:val="24"/>
                <w:szCs w:val="24"/>
                <w:lang w:val="lv-LV"/>
              </w:rPr>
              <w:t xml:space="preserve"> sadarbības grupas sanāksmēs pašvaldībā.</w:t>
            </w:r>
          </w:p>
          <w:p w14:paraId="4008624B" w14:textId="1CAFAE8A" w:rsidR="00090F4E" w:rsidRPr="001505FC" w:rsidRDefault="00090F4E" w:rsidP="008E0FF5">
            <w:pPr>
              <w:rPr>
                <w:rFonts w:ascii="Times New Roman" w:hAnsi="Times New Roman" w:cs="Times New Roman"/>
                <w:sz w:val="24"/>
                <w:szCs w:val="24"/>
                <w:lang w:val="lv-LV"/>
              </w:rPr>
            </w:pPr>
          </w:p>
          <w:p w14:paraId="4773EB4B" w14:textId="7B8E5CCD" w:rsidR="00090F4E" w:rsidRPr="001505FC" w:rsidRDefault="00090F4E" w:rsidP="008E0FF5">
            <w:pPr>
              <w:rPr>
                <w:rFonts w:ascii="Times New Roman" w:hAnsi="Times New Roman" w:cs="Times New Roman"/>
                <w:sz w:val="24"/>
                <w:szCs w:val="24"/>
                <w:lang w:val="lv-LV"/>
              </w:rPr>
            </w:pPr>
          </w:p>
          <w:p w14:paraId="1C4AE401" w14:textId="6600DDEB" w:rsidR="00AA6B15" w:rsidRPr="001505FC" w:rsidRDefault="008E0FF5"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Izveidots izglītības iestādes disciplinēšanas metožu kopums, ar to iepazinušies un ikdienā lieto visi darbinieki, par to informēti bērnu vecāki.</w:t>
            </w:r>
          </w:p>
          <w:p w14:paraId="40825E64" w14:textId="77777777" w:rsidR="00131C5A" w:rsidRPr="001505FC" w:rsidRDefault="00131C5A" w:rsidP="008E0FF5">
            <w:pPr>
              <w:rPr>
                <w:rFonts w:ascii="Times New Roman" w:hAnsi="Times New Roman" w:cs="Times New Roman"/>
                <w:sz w:val="24"/>
                <w:szCs w:val="24"/>
                <w:lang w:val="lv-LV"/>
              </w:rPr>
            </w:pPr>
          </w:p>
          <w:p w14:paraId="1220231F" w14:textId="321AE0F9" w:rsidR="008E0FF5" w:rsidRPr="001505FC" w:rsidRDefault="00131C5A"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w:t>
            </w:r>
            <w:r w:rsidR="008E0FF5" w:rsidRPr="001505FC">
              <w:rPr>
                <w:rFonts w:ascii="Times New Roman" w:hAnsi="Times New Roman" w:cs="Times New Roman"/>
                <w:sz w:val="24"/>
                <w:szCs w:val="24"/>
                <w:lang w:val="lv-LV"/>
              </w:rPr>
              <w:t>Uzlabotas bērna mācību sasniegumu un attīstības vērtējumu kartes.</w:t>
            </w:r>
          </w:p>
          <w:p w14:paraId="43497DD4" w14:textId="756D11F8" w:rsidR="008E522F" w:rsidRPr="001505FC" w:rsidRDefault="008E522F" w:rsidP="008E0FF5">
            <w:pPr>
              <w:rPr>
                <w:rFonts w:ascii="Times New Roman" w:hAnsi="Times New Roman" w:cs="Times New Roman"/>
                <w:sz w:val="24"/>
                <w:szCs w:val="24"/>
                <w:lang w:val="lv-LV"/>
              </w:rPr>
            </w:pPr>
          </w:p>
          <w:p w14:paraId="74573CC5" w14:textId="51C33E23" w:rsidR="008E522F" w:rsidRPr="001505FC" w:rsidRDefault="008E522F" w:rsidP="008E0FF5">
            <w:pPr>
              <w:rPr>
                <w:rFonts w:ascii="Times New Roman" w:hAnsi="Times New Roman" w:cs="Times New Roman"/>
                <w:sz w:val="24"/>
                <w:szCs w:val="24"/>
                <w:lang w:val="lv-LV"/>
              </w:rPr>
            </w:pPr>
          </w:p>
          <w:p w14:paraId="2CAADB42" w14:textId="38D12999" w:rsidR="008E522F" w:rsidRPr="001505FC" w:rsidRDefault="008E522F" w:rsidP="008E0FF5">
            <w:pPr>
              <w:rPr>
                <w:rFonts w:ascii="Times New Roman" w:hAnsi="Times New Roman" w:cs="Times New Roman"/>
                <w:sz w:val="24"/>
                <w:szCs w:val="24"/>
                <w:lang w:val="lv-LV"/>
              </w:rPr>
            </w:pPr>
          </w:p>
          <w:p w14:paraId="75F00A7D" w14:textId="703D0FA1" w:rsidR="008E0FF5" w:rsidRPr="001505FC" w:rsidRDefault="008E0FF5"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 Papildināta instrukcija par </w:t>
            </w:r>
            <w:proofErr w:type="spellStart"/>
            <w:r w:rsidRPr="001505FC">
              <w:rPr>
                <w:rFonts w:ascii="Times New Roman" w:hAnsi="Times New Roman" w:cs="Times New Roman"/>
                <w:sz w:val="24"/>
                <w:szCs w:val="24"/>
                <w:lang w:val="lv-LV"/>
              </w:rPr>
              <w:t>problēmsituāciju</w:t>
            </w:r>
            <w:proofErr w:type="spellEnd"/>
            <w:r w:rsidRPr="001505FC">
              <w:rPr>
                <w:rFonts w:ascii="Times New Roman" w:hAnsi="Times New Roman" w:cs="Times New Roman"/>
                <w:sz w:val="24"/>
                <w:szCs w:val="24"/>
                <w:lang w:val="lv-LV"/>
              </w:rPr>
              <w:t xml:space="preserve"> risināšanu ar </w:t>
            </w:r>
            <w:r w:rsidRPr="001505FC">
              <w:rPr>
                <w:rFonts w:ascii="Times New Roman" w:hAnsi="Times New Roman" w:cs="Times New Roman"/>
                <w:sz w:val="24"/>
                <w:szCs w:val="24"/>
                <w:lang w:val="lv-LV"/>
              </w:rPr>
              <w:lastRenderedPageBreak/>
              <w:t>bērnu vecākiem, ar to iepazinušies un lieto visi pedagogi.</w:t>
            </w:r>
          </w:p>
          <w:p w14:paraId="718D8467" w14:textId="77777777" w:rsidR="008E522F" w:rsidRPr="001505FC" w:rsidRDefault="008E522F" w:rsidP="008E0FF5">
            <w:pPr>
              <w:rPr>
                <w:rFonts w:ascii="Times New Roman" w:hAnsi="Times New Roman" w:cs="Times New Roman"/>
                <w:sz w:val="24"/>
                <w:szCs w:val="24"/>
                <w:lang w:val="lv-LV"/>
              </w:rPr>
            </w:pPr>
          </w:p>
          <w:p w14:paraId="14CF6063" w14:textId="3E969210" w:rsidR="008E0FF5" w:rsidRPr="001505FC" w:rsidRDefault="008E0FF5" w:rsidP="008E0FF5">
            <w:pPr>
              <w:rPr>
                <w:rFonts w:ascii="Times New Roman" w:hAnsi="Times New Roman" w:cs="Times New Roman"/>
                <w:sz w:val="24"/>
                <w:szCs w:val="24"/>
                <w:lang w:val="lv-LV"/>
              </w:rPr>
            </w:pPr>
            <w:r w:rsidRPr="001505FC">
              <w:rPr>
                <w:rFonts w:ascii="Times New Roman" w:hAnsi="Times New Roman" w:cs="Times New Roman"/>
                <w:sz w:val="24"/>
                <w:szCs w:val="24"/>
                <w:lang w:val="lv-LV"/>
              </w:rPr>
              <w:t>- Izglītības iestāde nodrošinājusi pedagogu un skolotāju palīgu tālākizglītību par iekļaujošo izglītību, vismaz 70% respondentu novērtējot iegūtās zināšanas no 7 līdz 10 ballēm.</w:t>
            </w:r>
          </w:p>
          <w:p w14:paraId="316E5198" w14:textId="77777777" w:rsidR="008E522F" w:rsidRPr="001505FC" w:rsidRDefault="008E522F" w:rsidP="008E0FF5">
            <w:pPr>
              <w:rPr>
                <w:rFonts w:ascii="Times New Roman" w:hAnsi="Times New Roman" w:cs="Times New Roman"/>
                <w:sz w:val="24"/>
                <w:szCs w:val="24"/>
                <w:lang w:val="lv-LV"/>
              </w:rPr>
            </w:pPr>
          </w:p>
          <w:p w14:paraId="1DA0EE2E" w14:textId="5B5D8F8A" w:rsidR="00B22677" w:rsidRPr="001505FC" w:rsidRDefault="008E0FF5" w:rsidP="008E0FF5">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 Bērni iepazinuši stratēģijas </w:t>
            </w:r>
            <w:proofErr w:type="spellStart"/>
            <w:r w:rsidRPr="001505FC">
              <w:rPr>
                <w:rFonts w:ascii="Times New Roman" w:hAnsi="Times New Roman" w:cs="Times New Roman"/>
                <w:sz w:val="24"/>
                <w:szCs w:val="24"/>
                <w:lang w:val="lv-LV"/>
              </w:rPr>
              <w:t>cieņpilnai</w:t>
            </w:r>
            <w:proofErr w:type="spellEnd"/>
            <w:r w:rsidRPr="001505FC">
              <w:rPr>
                <w:rFonts w:ascii="Times New Roman" w:hAnsi="Times New Roman" w:cs="Times New Roman"/>
                <w:sz w:val="24"/>
                <w:szCs w:val="24"/>
                <w:lang w:val="lv-LV"/>
              </w:rPr>
              <w:t xml:space="preserve"> komunikācijai un mācās tās pielietot savstarpējā saskarsmē</w:t>
            </w:r>
            <w:r w:rsidR="002D50D8" w:rsidRPr="001505FC">
              <w:rPr>
                <w:rFonts w:ascii="Times New Roman" w:hAnsi="Times New Roman" w:cs="Times New Roman"/>
                <w:sz w:val="24"/>
                <w:szCs w:val="24"/>
                <w:lang w:val="lv-LV"/>
              </w:rPr>
              <w:t>.</w:t>
            </w:r>
          </w:p>
        </w:tc>
        <w:tc>
          <w:tcPr>
            <w:tcW w:w="3673" w:type="dxa"/>
          </w:tcPr>
          <w:p w14:paraId="75444ECC" w14:textId="2B2A7B57" w:rsidR="00EA5EA7" w:rsidRPr="001505FC" w:rsidRDefault="00131C5A"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lastRenderedPageBreak/>
              <w:t>Daļēji sasniegts</w:t>
            </w:r>
          </w:p>
          <w:p w14:paraId="5270D577" w14:textId="17CA76F3" w:rsidR="00EA5EA7" w:rsidRPr="001505FC" w:rsidRDefault="00C31138" w:rsidP="000D03A1">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Komanda izveidota, algoritms izstrādāts, </w:t>
            </w:r>
            <w:r w:rsidR="00090F4E" w:rsidRPr="001505FC">
              <w:rPr>
                <w:rFonts w:ascii="Times New Roman" w:hAnsi="Times New Roman" w:cs="Times New Roman"/>
                <w:sz w:val="24"/>
                <w:szCs w:val="24"/>
                <w:lang w:val="lv-LV"/>
              </w:rPr>
              <w:t xml:space="preserve">no katras atbalsta komandas sanāksmes gūti pozitīvi rezultāti, </w:t>
            </w:r>
            <w:r w:rsidRPr="001505FC">
              <w:rPr>
                <w:rFonts w:ascii="Times New Roman" w:hAnsi="Times New Roman" w:cs="Times New Roman"/>
                <w:sz w:val="24"/>
                <w:szCs w:val="24"/>
                <w:lang w:val="lv-LV"/>
              </w:rPr>
              <w:t>atkarībā no gadījuma specifikas atbalsta komanda sanāk šaurākā vai plašākā lokā. Pedagogi jāiedrošina lūgt papildus atbalstu</w:t>
            </w:r>
            <w:r w:rsidR="00090F4E" w:rsidRPr="001505FC">
              <w:rPr>
                <w:rFonts w:ascii="Times New Roman" w:hAnsi="Times New Roman" w:cs="Times New Roman"/>
                <w:sz w:val="24"/>
                <w:szCs w:val="24"/>
                <w:lang w:val="lv-LV"/>
              </w:rPr>
              <w:t>, savukārt</w:t>
            </w:r>
            <w:r w:rsidR="0087297E">
              <w:rPr>
                <w:rFonts w:ascii="Times New Roman" w:hAnsi="Times New Roman" w:cs="Times New Roman"/>
                <w:sz w:val="24"/>
                <w:szCs w:val="24"/>
                <w:lang w:val="lv-LV"/>
              </w:rPr>
              <w:t>,</w:t>
            </w:r>
            <w:r w:rsidR="00090F4E" w:rsidRPr="001505FC">
              <w:rPr>
                <w:rFonts w:ascii="Times New Roman" w:hAnsi="Times New Roman" w:cs="Times New Roman"/>
                <w:sz w:val="24"/>
                <w:szCs w:val="24"/>
                <w:lang w:val="lv-LV"/>
              </w:rPr>
              <w:t xml:space="preserve"> atbalsta sniedzējam jāprecizē pedagoga gaidas.</w:t>
            </w:r>
          </w:p>
          <w:p w14:paraId="58A766B8" w14:textId="77777777" w:rsidR="00131C5A" w:rsidRPr="001505FC" w:rsidRDefault="00131C5A" w:rsidP="000D03A1">
            <w:pPr>
              <w:pStyle w:val="Sarakstarindkopa"/>
              <w:ind w:left="0"/>
              <w:rPr>
                <w:rFonts w:ascii="Times New Roman" w:hAnsi="Times New Roman" w:cs="Times New Roman"/>
                <w:b/>
                <w:sz w:val="24"/>
                <w:szCs w:val="24"/>
                <w:lang w:val="lv-LV"/>
              </w:rPr>
            </w:pPr>
          </w:p>
          <w:p w14:paraId="09E33238" w14:textId="39C85239" w:rsidR="00090F4E" w:rsidRPr="001505FC" w:rsidRDefault="00090F4E"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Sasniegts</w:t>
            </w:r>
          </w:p>
          <w:p w14:paraId="0B83273C" w14:textId="7F676C5C" w:rsidR="00090F4E" w:rsidRPr="001505FC" w:rsidRDefault="00090F4E" w:rsidP="000D03A1">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Novadā izveidota </w:t>
            </w:r>
            <w:proofErr w:type="spellStart"/>
            <w:r w:rsidRPr="001505FC">
              <w:rPr>
                <w:rFonts w:ascii="Times New Roman" w:hAnsi="Times New Roman" w:cs="Times New Roman"/>
                <w:sz w:val="24"/>
                <w:szCs w:val="24"/>
                <w:lang w:val="lv-LV"/>
              </w:rPr>
              <w:t>starpinstitucionālās</w:t>
            </w:r>
            <w:proofErr w:type="spellEnd"/>
            <w:r w:rsidRPr="001505FC">
              <w:rPr>
                <w:rFonts w:ascii="Times New Roman" w:hAnsi="Times New Roman" w:cs="Times New Roman"/>
                <w:sz w:val="24"/>
                <w:szCs w:val="24"/>
                <w:lang w:val="lv-LV"/>
              </w:rPr>
              <w:t xml:space="preserve"> sadarbības grupa, kas nepieciešamības gadījumā risina izvirzītās problēmas.</w:t>
            </w:r>
            <w:r w:rsidR="00CD762A" w:rsidRPr="001505FC">
              <w:rPr>
                <w:rFonts w:ascii="Times New Roman" w:hAnsi="Times New Roman" w:cs="Times New Roman"/>
                <w:sz w:val="24"/>
                <w:szCs w:val="24"/>
                <w:lang w:val="lv-LV"/>
              </w:rPr>
              <w:t xml:space="preserve"> 2022./2023.māc.g. nav bijusi nepieciešamība tādu iesaistīt.</w:t>
            </w:r>
          </w:p>
          <w:p w14:paraId="32CBBAEE" w14:textId="77777777" w:rsidR="003E0023" w:rsidRPr="001505FC" w:rsidRDefault="003E0023" w:rsidP="000D03A1">
            <w:pPr>
              <w:pStyle w:val="Sarakstarindkopa"/>
              <w:ind w:left="0"/>
              <w:rPr>
                <w:rFonts w:ascii="Times New Roman" w:hAnsi="Times New Roman" w:cs="Times New Roman"/>
                <w:b/>
                <w:sz w:val="24"/>
                <w:szCs w:val="24"/>
                <w:lang w:val="lv-LV"/>
              </w:rPr>
            </w:pPr>
          </w:p>
          <w:p w14:paraId="0FCF3E84" w14:textId="1116CD39" w:rsidR="00090F4E" w:rsidRPr="001505FC" w:rsidRDefault="00090F4E"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Daļēji sasniegts</w:t>
            </w:r>
          </w:p>
          <w:p w14:paraId="769EA6B6" w14:textId="3F6E87F5" w:rsidR="00090F4E" w:rsidRPr="001505FC" w:rsidRDefault="00090F4E" w:rsidP="000D03A1">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Atsevišķos gadījumos</w:t>
            </w:r>
            <w:r w:rsidR="00AA6B15" w:rsidRPr="001505FC">
              <w:rPr>
                <w:rFonts w:ascii="Times New Roman" w:hAnsi="Times New Roman" w:cs="Times New Roman"/>
                <w:sz w:val="24"/>
                <w:szCs w:val="24"/>
                <w:lang w:val="lv-LV"/>
              </w:rPr>
              <w:t xml:space="preserve"> darbiniekiem ir grūtības izvēlēties atbilstošāko metodi bērna disciplinēšanai.</w:t>
            </w:r>
          </w:p>
          <w:p w14:paraId="76EFD6D0" w14:textId="4CCF1148" w:rsidR="00AA6B15" w:rsidRPr="001505FC" w:rsidRDefault="00AA6B15" w:rsidP="000D03A1">
            <w:pPr>
              <w:pStyle w:val="Sarakstarindkopa"/>
              <w:ind w:left="0"/>
              <w:rPr>
                <w:rFonts w:ascii="Times New Roman" w:hAnsi="Times New Roman" w:cs="Times New Roman"/>
                <w:b/>
                <w:sz w:val="24"/>
                <w:szCs w:val="24"/>
                <w:lang w:val="lv-LV"/>
              </w:rPr>
            </w:pPr>
          </w:p>
          <w:p w14:paraId="2FD763B6" w14:textId="1F8B29D9" w:rsidR="00AA6B15" w:rsidRPr="001505FC" w:rsidRDefault="00AA6B15"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Sasniegts</w:t>
            </w:r>
          </w:p>
          <w:p w14:paraId="6CA2677C" w14:textId="77777777" w:rsidR="00AA6B15" w:rsidRPr="001505FC" w:rsidRDefault="00AA6B15" w:rsidP="000D03A1">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 xml:space="preserve">Bērna mācību sasniegumu un attīstības vērtējumu karšu aizpilde ieviesta ELIIS sistēmā, kas </w:t>
            </w:r>
            <w:r w:rsidR="008E522F" w:rsidRPr="001505FC">
              <w:rPr>
                <w:rFonts w:ascii="Times New Roman" w:hAnsi="Times New Roman" w:cs="Times New Roman"/>
                <w:sz w:val="24"/>
                <w:szCs w:val="24"/>
                <w:lang w:val="lv-LV"/>
              </w:rPr>
              <w:t>redzama arī vecākiem. Šos vērtējumus vieglāk apkopot.</w:t>
            </w:r>
          </w:p>
          <w:p w14:paraId="14E59D89" w14:textId="4B359C29" w:rsidR="008E522F" w:rsidRPr="001505FC" w:rsidRDefault="008E522F"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Sasniegts</w:t>
            </w:r>
          </w:p>
          <w:p w14:paraId="760D6BB1" w14:textId="77777777" w:rsidR="008E522F" w:rsidRPr="001505FC" w:rsidRDefault="008E522F" w:rsidP="000D03A1">
            <w:pPr>
              <w:pStyle w:val="Sarakstarindkopa"/>
              <w:ind w:left="0"/>
              <w:rPr>
                <w:rFonts w:ascii="Times New Roman" w:hAnsi="Times New Roman" w:cs="Times New Roman"/>
                <w:b/>
                <w:sz w:val="24"/>
                <w:szCs w:val="24"/>
                <w:lang w:val="lv-LV"/>
              </w:rPr>
            </w:pPr>
          </w:p>
          <w:p w14:paraId="43B419F0" w14:textId="77777777" w:rsidR="008E522F" w:rsidRPr="001505FC" w:rsidRDefault="008E522F" w:rsidP="000D03A1">
            <w:pPr>
              <w:pStyle w:val="Sarakstarindkopa"/>
              <w:ind w:left="0"/>
              <w:rPr>
                <w:rFonts w:ascii="Times New Roman" w:hAnsi="Times New Roman" w:cs="Times New Roman"/>
                <w:b/>
                <w:sz w:val="24"/>
                <w:szCs w:val="24"/>
                <w:lang w:val="lv-LV"/>
              </w:rPr>
            </w:pPr>
          </w:p>
          <w:p w14:paraId="0147A53C" w14:textId="3414DD1C" w:rsidR="008E522F" w:rsidRPr="001505FC" w:rsidRDefault="008E522F" w:rsidP="000D03A1">
            <w:pPr>
              <w:pStyle w:val="Sarakstarindkopa"/>
              <w:ind w:left="0"/>
              <w:rPr>
                <w:rFonts w:ascii="Times New Roman" w:hAnsi="Times New Roman" w:cs="Times New Roman"/>
                <w:b/>
                <w:sz w:val="24"/>
                <w:szCs w:val="24"/>
                <w:lang w:val="lv-LV"/>
              </w:rPr>
            </w:pPr>
          </w:p>
          <w:p w14:paraId="1F73473A" w14:textId="77777777" w:rsidR="002D50D8" w:rsidRPr="001505FC" w:rsidRDefault="002D50D8" w:rsidP="000D03A1">
            <w:pPr>
              <w:pStyle w:val="Sarakstarindkopa"/>
              <w:ind w:left="0"/>
              <w:rPr>
                <w:rFonts w:ascii="Times New Roman" w:hAnsi="Times New Roman" w:cs="Times New Roman"/>
                <w:b/>
                <w:sz w:val="24"/>
                <w:szCs w:val="24"/>
                <w:lang w:val="lv-LV"/>
              </w:rPr>
            </w:pPr>
          </w:p>
          <w:p w14:paraId="2C641CB0" w14:textId="77777777" w:rsidR="008E522F" w:rsidRPr="001505FC" w:rsidRDefault="008E522F" w:rsidP="000D03A1">
            <w:pPr>
              <w:pStyle w:val="Sarakstarindkopa"/>
              <w:ind w:left="0"/>
              <w:rPr>
                <w:rFonts w:ascii="Times New Roman" w:hAnsi="Times New Roman" w:cs="Times New Roman"/>
                <w:b/>
                <w:sz w:val="24"/>
                <w:szCs w:val="24"/>
                <w:lang w:val="lv-LV"/>
              </w:rPr>
            </w:pPr>
          </w:p>
          <w:p w14:paraId="201B9945" w14:textId="77777777" w:rsidR="008E522F" w:rsidRPr="001505FC" w:rsidRDefault="008E522F"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Sasniegts</w:t>
            </w:r>
          </w:p>
          <w:p w14:paraId="1A6E6B3D" w14:textId="77777777" w:rsidR="008E522F" w:rsidRPr="001505FC" w:rsidRDefault="008E522F" w:rsidP="000D03A1">
            <w:pPr>
              <w:pStyle w:val="Sarakstarindkopa"/>
              <w:ind w:left="0"/>
              <w:rPr>
                <w:rFonts w:ascii="Times New Roman" w:hAnsi="Times New Roman" w:cs="Times New Roman"/>
                <w:b/>
                <w:sz w:val="24"/>
                <w:szCs w:val="24"/>
                <w:lang w:val="lv-LV"/>
              </w:rPr>
            </w:pPr>
          </w:p>
          <w:p w14:paraId="4EBFEE12" w14:textId="77777777" w:rsidR="008E522F" w:rsidRPr="001505FC" w:rsidRDefault="008E522F" w:rsidP="000D03A1">
            <w:pPr>
              <w:pStyle w:val="Sarakstarindkopa"/>
              <w:ind w:left="0"/>
              <w:rPr>
                <w:rFonts w:ascii="Times New Roman" w:hAnsi="Times New Roman" w:cs="Times New Roman"/>
                <w:b/>
                <w:sz w:val="24"/>
                <w:szCs w:val="24"/>
                <w:lang w:val="lv-LV"/>
              </w:rPr>
            </w:pPr>
          </w:p>
          <w:p w14:paraId="58868E2F" w14:textId="77777777" w:rsidR="008E522F" w:rsidRPr="001505FC" w:rsidRDefault="008E522F" w:rsidP="000D03A1">
            <w:pPr>
              <w:pStyle w:val="Sarakstarindkopa"/>
              <w:ind w:left="0"/>
              <w:rPr>
                <w:rFonts w:ascii="Times New Roman" w:hAnsi="Times New Roman" w:cs="Times New Roman"/>
                <w:b/>
                <w:sz w:val="24"/>
                <w:szCs w:val="24"/>
                <w:lang w:val="lv-LV"/>
              </w:rPr>
            </w:pPr>
          </w:p>
          <w:p w14:paraId="5DA9FBF0" w14:textId="77777777" w:rsidR="008E522F" w:rsidRPr="001505FC" w:rsidRDefault="008E522F" w:rsidP="000D03A1">
            <w:pPr>
              <w:pStyle w:val="Sarakstarindkopa"/>
              <w:ind w:left="0"/>
              <w:rPr>
                <w:rFonts w:ascii="Times New Roman" w:hAnsi="Times New Roman" w:cs="Times New Roman"/>
                <w:b/>
                <w:sz w:val="24"/>
                <w:szCs w:val="24"/>
                <w:lang w:val="lv-LV"/>
              </w:rPr>
            </w:pPr>
          </w:p>
          <w:p w14:paraId="49FCAE19" w14:textId="2A8D9E66" w:rsidR="008E522F" w:rsidRPr="001505FC" w:rsidRDefault="008E522F" w:rsidP="000D03A1">
            <w:pPr>
              <w:pStyle w:val="Sarakstarindkopa"/>
              <w:ind w:left="0"/>
              <w:rPr>
                <w:rFonts w:ascii="Times New Roman" w:hAnsi="Times New Roman" w:cs="Times New Roman"/>
                <w:b/>
                <w:sz w:val="24"/>
                <w:szCs w:val="24"/>
                <w:lang w:val="lv-LV"/>
              </w:rPr>
            </w:pPr>
          </w:p>
          <w:p w14:paraId="16026C6D" w14:textId="77777777" w:rsidR="003E0023" w:rsidRPr="001505FC" w:rsidRDefault="003E0023" w:rsidP="000D03A1">
            <w:pPr>
              <w:pStyle w:val="Sarakstarindkopa"/>
              <w:ind w:left="0"/>
              <w:rPr>
                <w:rFonts w:ascii="Times New Roman" w:hAnsi="Times New Roman" w:cs="Times New Roman"/>
                <w:b/>
                <w:sz w:val="24"/>
                <w:szCs w:val="24"/>
                <w:lang w:val="lv-LV"/>
              </w:rPr>
            </w:pPr>
          </w:p>
          <w:p w14:paraId="0CBC6E5E" w14:textId="3AD2694F" w:rsidR="008E522F" w:rsidRPr="001505FC" w:rsidRDefault="008E522F" w:rsidP="000D03A1">
            <w:pPr>
              <w:pStyle w:val="Sarakstarindkopa"/>
              <w:ind w:left="0"/>
              <w:rPr>
                <w:rFonts w:ascii="Times New Roman" w:hAnsi="Times New Roman" w:cs="Times New Roman"/>
                <w:b/>
                <w:sz w:val="24"/>
                <w:szCs w:val="24"/>
                <w:lang w:val="lv-LV"/>
              </w:rPr>
            </w:pPr>
            <w:r w:rsidRPr="001505FC">
              <w:rPr>
                <w:rFonts w:ascii="Times New Roman" w:hAnsi="Times New Roman" w:cs="Times New Roman"/>
                <w:b/>
                <w:sz w:val="24"/>
                <w:szCs w:val="24"/>
                <w:lang w:val="lv-LV"/>
              </w:rPr>
              <w:t>Daļēji</w:t>
            </w:r>
          </w:p>
          <w:p w14:paraId="41DE23C4" w14:textId="6C03EEA9" w:rsidR="008E522F" w:rsidRPr="001505FC" w:rsidRDefault="002D50D8" w:rsidP="000D03A1">
            <w:pPr>
              <w:pStyle w:val="Sarakstarindkopa"/>
              <w:ind w:left="0"/>
              <w:rPr>
                <w:rFonts w:ascii="Times New Roman" w:hAnsi="Times New Roman" w:cs="Times New Roman"/>
                <w:sz w:val="24"/>
                <w:szCs w:val="24"/>
                <w:lang w:val="lv-LV"/>
              </w:rPr>
            </w:pPr>
            <w:r w:rsidRPr="001505FC">
              <w:rPr>
                <w:rFonts w:ascii="Times New Roman" w:hAnsi="Times New Roman" w:cs="Times New Roman"/>
                <w:sz w:val="24"/>
                <w:szCs w:val="24"/>
                <w:lang w:val="lv-LV"/>
              </w:rPr>
              <w:t>Pedagogu prezentācijas atspoguļo, ka a</w:t>
            </w:r>
            <w:r w:rsidR="008E522F" w:rsidRPr="001505FC">
              <w:rPr>
                <w:rFonts w:ascii="Times New Roman" w:hAnsi="Times New Roman" w:cs="Times New Roman"/>
                <w:sz w:val="24"/>
                <w:szCs w:val="24"/>
                <w:lang w:val="lv-LV"/>
              </w:rPr>
              <w:t>ptuveni 50% pedagog</w:t>
            </w:r>
            <w:r w:rsidRPr="001505FC">
              <w:rPr>
                <w:rFonts w:ascii="Times New Roman" w:hAnsi="Times New Roman" w:cs="Times New Roman"/>
                <w:sz w:val="24"/>
                <w:szCs w:val="24"/>
                <w:lang w:val="lv-LV"/>
              </w:rPr>
              <w:t>u</w:t>
            </w:r>
            <w:r w:rsidR="0087297E">
              <w:rPr>
                <w:rFonts w:ascii="Times New Roman" w:hAnsi="Times New Roman" w:cs="Times New Roman"/>
                <w:sz w:val="24"/>
                <w:szCs w:val="24"/>
                <w:lang w:val="lv-LV"/>
              </w:rPr>
              <w:t xml:space="preserve"> </w:t>
            </w:r>
            <w:r w:rsidR="00BA3A4F">
              <w:rPr>
                <w:rFonts w:ascii="Times New Roman" w:hAnsi="Times New Roman" w:cs="Times New Roman"/>
                <w:sz w:val="24"/>
                <w:szCs w:val="24"/>
                <w:lang w:val="lv-LV"/>
              </w:rPr>
              <w:t xml:space="preserve">apguvuši </w:t>
            </w:r>
            <w:r w:rsidR="008E522F" w:rsidRPr="001505FC">
              <w:rPr>
                <w:rFonts w:ascii="Times New Roman" w:hAnsi="Times New Roman" w:cs="Times New Roman"/>
                <w:sz w:val="24"/>
                <w:szCs w:val="24"/>
                <w:lang w:val="lv-LV"/>
              </w:rPr>
              <w:t>daudzveidīgu stratēģiju iedzīvināšanu mācību un audzināšanas procesā.</w:t>
            </w:r>
          </w:p>
        </w:tc>
      </w:tr>
      <w:tr w:rsidR="00B22677" w14:paraId="357814CC" w14:textId="77777777" w:rsidTr="003E0023">
        <w:tc>
          <w:tcPr>
            <w:tcW w:w="1701" w:type="dxa"/>
          </w:tcPr>
          <w:p w14:paraId="12AE4113" w14:textId="77777777" w:rsidR="00B22677" w:rsidRDefault="00B22677" w:rsidP="000D03A1">
            <w:pPr>
              <w:pStyle w:val="Sarakstarindkopa"/>
              <w:ind w:left="0"/>
              <w:rPr>
                <w:rFonts w:ascii="Times New Roman" w:hAnsi="Times New Roman" w:cs="Times New Roman"/>
                <w:sz w:val="24"/>
                <w:szCs w:val="24"/>
                <w:lang w:val="lv-LV"/>
              </w:rPr>
            </w:pPr>
          </w:p>
        </w:tc>
        <w:tc>
          <w:tcPr>
            <w:tcW w:w="3261" w:type="dxa"/>
          </w:tcPr>
          <w:p w14:paraId="6F8DDF9C" w14:textId="378BCE9C" w:rsidR="008E0FF5" w:rsidRPr="008E0FF5" w:rsidRDefault="008E0FF5" w:rsidP="008E0FF5">
            <w:pPr>
              <w:pStyle w:val="Sarakstarindkopa"/>
              <w:ind w:left="0"/>
              <w:rPr>
                <w:rFonts w:ascii="Times New Roman" w:hAnsi="Times New Roman" w:cs="Times New Roman"/>
                <w:sz w:val="24"/>
                <w:szCs w:val="24"/>
                <w:lang w:val="lv-LV"/>
              </w:rPr>
            </w:pPr>
            <w:r w:rsidRPr="008E0FF5">
              <w:rPr>
                <w:rFonts w:ascii="Times New Roman" w:hAnsi="Times New Roman" w:cs="Times New Roman"/>
                <w:sz w:val="24"/>
                <w:szCs w:val="24"/>
                <w:lang w:val="lv-LV"/>
              </w:rPr>
              <w:t>b) kvantitatīvi</w:t>
            </w:r>
          </w:p>
          <w:p w14:paraId="30C85D95" w14:textId="09321AF6" w:rsidR="008E0FF5" w:rsidRDefault="008E0FF5" w:rsidP="008E0FF5">
            <w:pPr>
              <w:contextualSpacing/>
              <w:rPr>
                <w:rFonts w:ascii="Times New Roman" w:hAnsi="Times New Roman" w:cs="Times New Roman"/>
                <w:sz w:val="24"/>
                <w:szCs w:val="24"/>
                <w:lang w:val="lv-LV"/>
              </w:rPr>
            </w:pPr>
            <w:r w:rsidRPr="008E0FF5">
              <w:rPr>
                <w:rFonts w:ascii="Times New Roman" w:hAnsi="Times New Roman" w:cs="Times New Roman"/>
                <w:sz w:val="24"/>
                <w:szCs w:val="24"/>
                <w:lang w:val="lv-LV"/>
              </w:rPr>
              <w:t>- Izglītības iestādes metodisko materiālu resursu krātuves izveide.</w:t>
            </w:r>
          </w:p>
          <w:p w14:paraId="4CC48C1E" w14:textId="2D676F9C" w:rsidR="003E0023" w:rsidRDefault="003E0023" w:rsidP="008E0FF5">
            <w:pPr>
              <w:pStyle w:val="Sarakstarindkopa"/>
              <w:ind w:left="0"/>
              <w:rPr>
                <w:rFonts w:ascii="Times New Roman" w:hAnsi="Times New Roman" w:cs="Times New Roman"/>
                <w:sz w:val="24"/>
                <w:szCs w:val="24"/>
                <w:lang w:val="lv-LV"/>
              </w:rPr>
            </w:pPr>
          </w:p>
          <w:p w14:paraId="74318C76" w14:textId="77777777" w:rsidR="00D746EB" w:rsidRDefault="00D746EB" w:rsidP="008E0FF5">
            <w:pPr>
              <w:pStyle w:val="Sarakstarindkopa"/>
              <w:ind w:left="0"/>
              <w:rPr>
                <w:rFonts w:ascii="Times New Roman" w:hAnsi="Times New Roman" w:cs="Times New Roman"/>
                <w:sz w:val="24"/>
                <w:szCs w:val="24"/>
                <w:lang w:val="lv-LV"/>
              </w:rPr>
            </w:pPr>
          </w:p>
          <w:p w14:paraId="42033CF0" w14:textId="00E2B8F0" w:rsidR="00B22677" w:rsidRPr="003E0023" w:rsidRDefault="003E0023" w:rsidP="003E0023">
            <w:pPr>
              <w:rPr>
                <w:rFonts w:ascii="Times New Roman" w:hAnsi="Times New Roman" w:cs="Times New Roman"/>
                <w:sz w:val="24"/>
                <w:szCs w:val="24"/>
                <w:lang w:val="lv-LV"/>
              </w:rPr>
            </w:pPr>
            <w:r>
              <w:rPr>
                <w:rFonts w:ascii="Times New Roman" w:hAnsi="Times New Roman" w:cs="Times New Roman"/>
                <w:sz w:val="24"/>
                <w:szCs w:val="24"/>
                <w:lang w:val="lv-LV"/>
              </w:rPr>
              <w:t>-</w:t>
            </w:r>
            <w:r w:rsidR="008E0FF5" w:rsidRPr="003E0023">
              <w:rPr>
                <w:rFonts w:ascii="Times New Roman" w:hAnsi="Times New Roman" w:cs="Times New Roman"/>
                <w:sz w:val="24"/>
                <w:szCs w:val="24"/>
                <w:lang w:val="lv-LV"/>
              </w:rPr>
              <w:t>Materiālās bāzes papildināšana iekļaujošās izglītības nodrošināšanai: mēbeļu, aprīkojuma iegāde un pielāgošana; stresa mazināšanas kastes katrai grupai.</w:t>
            </w:r>
          </w:p>
        </w:tc>
        <w:tc>
          <w:tcPr>
            <w:tcW w:w="3673" w:type="dxa"/>
          </w:tcPr>
          <w:p w14:paraId="2CA9CD34" w14:textId="36567A57" w:rsidR="006235EB" w:rsidRPr="00C57E5A" w:rsidRDefault="006235EB" w:rsidP="000D03A1">
            <w:pPr>
              <w:pStyle w:val="Sarakstarindkopa"/>
              <w:ind w:left="0"/>
              <w:rPr>
                <w:rFonts w:ascii="Times New Roman" w:hAnsi="Times New Roman" w:cs="Times New Roman"/>
                <w:b/>
                <w:sz w:val="24"/>
                <w:szCs w:val="24"/>
                <w:lang w:val="lv-LV"/>
              </w:rPr>
            </w:pPr>
            <w:r w:rsidRPr="00C57E5A">
              <w:rPr>
                <w:rFonts w:ascii="Times New Roman" w:hAnsi="Times New Roman" w:cs="Times New Roman"/>
                <w:b/>
                <w:sz w:val="24"/>
                <w:szCs w:val="24"/>
                <w:lang w:val="lv-LV"/>
              </w:rPr>
              <w:t>Sasniegts.</w:t>
            </w:r>
          </w:p>
          <w:p w14:paraId="62849F5B" w14:textId="7F0516A8" w:rsidR="006235EB" w:rsidRDefault="00C57E5A"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6235EB">
              <w:rPr>
                <w:rFonts w:ascii="Times New Roman" w:hAnsi="Times New Roman" w:cs="Times New Roman"/>
                <w:sz w:val="24"/>
                <w:szCs w:val="24"/>
                <w:lang w:val="lv-LV"/>
              </w:rPr>
              <w:t>Iestādes metodiskajā kabinetā ir daudzveidīgi materiāli, kas nodrošina diferencētu uzdevumu realizāciju mācību darbā.</w:t>
            </w:r>
          </w:p>
          <w:p w14:paraId="5A423C2D" w14:textId="77777777" w:rsidR="003E0023" w:rsidRDefault="003E0023" w:rsidP="000D03A1">
            <w:pPr>
              <w:pStyle w:val="Sarakstarindkopa"/>
              <w:ind w:left="0"/>
              <w:rPr>
                <w:rFonts w:ascii="Times New Roman" w:hAnsi="Times New Roman" w:cs="Times New Roman"/>
                <w:b/>
                <w:sz w:val="24"/>
                <w:szCs w:val="24"/>
                <w:lang w:val="lv-LV"/>
              </w:rPr>
            </w:pPr>
          </w:p>
          <w:p w14:paraId="669292EB" w14:textId="7FCDCE18" w:rsidR="00C57E5A" w:rsidRDefault="00C57E5A" w:rsidP="000D03A1">
            <w:pPr>
              <w:pStyle w:val="Sarakstarindkopa"/>
              <w:ind w:left="0"/>
              <w:rPr>
                <w:rFonts w:ascii="Times New Roman" w:hAnsi="Times New Roman" w:cs="Times New Roman"/>
                <w:b/>
                <w:sz w:val="24"/>
                <w:szCs w:val="24"/>
                <w:lang w:val="lv-LV"/>
              </w:rPr>
            </w:pPr>
            <w:r w:rsidRPr="00C57E5A">
              <w:rPr>
                <w:rFonts w:ascii="Times New Roman" w:hAnsi="Times New Roman" w:cs="Times New Roman"/>
                <w:b/>
                <w:sz w:val="24"/>
                <w:szCs w:val="24"/>
                <w:lang w:val="lv-LV"/>
              </w:rPr>
              <w:t>Sasniegts.</w:t>
            </w:r>
          </w:p>
          <w:p w14:paraId="50B815AF" w14:textId="01432159" w:rsidR="00C57E5A" w:rsidRDefault="00C57E5A" w:rsidP="00C57E5A">
            <w:pPr>
              <w:rPr>
                <w:rFonts w:ascii="Times New Roman" w:hAnsi="Times New Roman" w:cs="Times New Roman"/>
                <w:sz w:val="24"/>
                <w:szCs w:val="24"/>
                <w:lang w:val="lv-LV"/>
              </w:rPr>
            </w:pPr>
            <w:r>
              <w:rPr>
                <w:rFonts w:ascii="Times New Roman" w:hAnsi="Times New Roman" w:cs="Times New Roman"/>
                <w:sz w:val="24"/>
                <w:szCs w:val="24"/>
                <w:lang w:val="lv-LV"/>
              </w:rPr>
              <w:t>-</w:t>
            </w:r>
            <w:r w:rsidRPr="00C57E5A">
              <w:rPr>
                <w:rFonts w:ascii="Times New Roman" w:hAnsi="Times New Roman" w:cs="Times New Roman"/>
                <w:sz w:val="24"/>
                <w:szCs w:val="24"/>
                <w:lang w:val="lv-LV"/>
              </w:rPr>
              <w:t>Grupās bērniem pieejamas atgādnes.</w:t>
            </w:r>
          </w:p>
          <w:p w14:paraId="0762FF9E" w14:textId="017FE214" w:rsidR="00C57E5A" w:rsidRPr="00C57E5A" w:rsidRDefault="00C57E5A" w:rsidP="00C57E5A">
            <w:pPr>
              <w:rPr>
                <w:rFonts w:ascii="Times New Roman" w:hAnsi="Times New Roman" w:cs="Times New Roman"/>
                <w:sz w:val="24"/>
                <w:szCs w:val="24"/>
                <w:lang w:val="lv-LV"/>
              </w:rPr>
            </w:pPr>
            <w:r>
              <w:rPr>
                <w:rFonts w:ascii="Times New Roman" w:hAnsi="Times New Roman" w:cs="Times New Roman"/>
                <w:sz w:val="24"/>
                <w:szCs w:val="24"/>
                <w:lang w:val="lv-LV"/>
              </w:rPr>
              <w:t>-</w:t>
            </w:r>
            <w:r w:rsidRPr="002D50D8">
              <w:rPr>
                <w:rFonts w:ascii="Times New Roman" w:hAnsi="Times New Roman" w:cs="Times New Roman"/>
                <w:sz w:val="24"/>
                <w:szCs w:val="24"/>
                <w:lang w:val="lv-LV"/>
              </w:rPr>
              <w:t>Vairākās grupās izveidota vieta</w:t>
            </w:r>
            <w:r w:rsidR="00EA5EA7" w:rsidRPr="002D50D8">
              <w:rPr>
                <w:rFonts w:ascii="Times New Roman" w:hAnsi="Times New Roman" w:cs="Times New Roman"/>
                <w:sz w:val="24"/>
                <w:szCs w:val="24"/>
                <w:lang w:val="lv-LV"/>
              </w:rPr>
              <w:t>, kur bērnam netraucēti pabūt vienam.</w:t>
            </w:r>
            <w:r w:rsidR="008A5B38" w:rsidRPr="002D50D8">
              <w:rPr>
                <w:rFonts w:ascii="Times New Roman" w:hAnsi="Times New Roman" w:cs="Times New Roman"/>
                <w:sz w:val="24"/>
                <w:szCs w:val="24"/>
                <w:lang w:val="lv-LV"/>
              </w:rPr>
              <w:t xml:space="preserve">   </w:t>
            </w:r>
            <w:r w:rsidR="00DA4D8C" w:rsidRPr="002D50D8">
              <w:rPr>
                <w:rFonts w:ascii="Times New Roman" w:hAnsi="Times New Roman" w:cs="Times New Roman"/>
                <w:sz w:val="24"/>
                <w:szCs w:val="24"/>
                <w:lang w:val="lv-LV"/>
              </w:rPr>
              <w:t xml:space="preserve">           </w:t>
            </w:r>
          </w:p>
          <w:p w14:paraId="6977E846" w14:textId="3F1995E3" w:rsidR="006235EB" w:rsidRDefault="00C57E5A"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6235EB">
              <w:rPr>
                <w:rFonts w:ascii="Times New Roman" w:hAnsi="Times New Roman" w:cs="Times New Roman"/>
                <w:sz w:val="24"/>
                <w:szCs w:val="24"/>
                <w:lang w:val="lv-LV"/>
              </w:rPr>
              <w:t>Iestāde iegādājusies regulējamus galdus un krēslus, tādējādi atbrīvojušies nelieli galdi, kas nodrošina bērnam individuālu darba vietu, t.sk. īpaši pielāgota darba vieta bērnam ar kustību traucējumiem.</w:t>
            </w:r>
          </w:p>
          <w:p w14:paraId="2DE5F679" w14:textId="5397F3FD" w:rsidR="006235EB" w:rsidRDefault="00C57E5A"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006235EB">
              <w:rPr>
                <w:rFonts w:ascii="Times New Roman" w:hAnsi="Times New Roman" w:cs="Times New Roman"/>
                <w:sz w:val="24"/>
                <w:szCs w:val="24"/>
                <w:lang w:val="lv-LV"/>
              </w:rPr>
              <w:t>Iegādāti aizslietņi, kas rada apstākļus skaņu slāpēšanai un netraucētam darbam vienatnē.</w:t>
            </w:r>
          </w:p>
          <w:p w14:paraId="2945CF3B" w14:textId="0778188A" w:rsidR="006235EB" w:rsidRDefault="00C57E5A"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-Iegādātas uzliekamas austiņas dzirdes sensorā jutīguma mazināšanai.</w:t>
            </w:r>
          </w:p>
          <w:p w14:paraId="1145952A" w14:textId="255221A1" w:rsidR="006235EB" w:rsidRDefault="00C57E5A"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-Katrai grupai iegādāta kaste ar materiāliem </w:t>
            </w:r>
            <w:proofErr w:type="spellStart"/>
            <w:r>
              <w:rPr>
                <w:rFonts w:ascii="Times New Roman" w:hAnsi="Times New Roman" w:cs="Times New Roman"/>
                <w:sz w:val="24"/>
                <w:szCs w:val="24"/>
                <w:lang w:val="lv-LV"/>
              </w:rPr>
              <w:t>sensorās</w:t>
            </w:r>
            <w:proofErr w:type="spellEnd"/>
            <w:r>
              <w:rPr>
                <w:rFonts w:ascii="Times New Roman" w:hAnsi="Times New Roman" w:cs="Times New Roman"/>
                <w:sz w:val="24"/>
                <w:szCs w:val="24"/>
                <w:lang w:val="lv-LV"/>
              </w:rPr>
              <w:t xml:space="preserve"> pārslodzes mazināšanai.</w:t>
            </w:r>
          </w:p>
        </w:tc>
      </w:tr>
    </w:tbl>
    <w:p w14:paraId="40235BE1" w14:textId="61DBCC69"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483DB3B5" w14:textId="77777777" w:rsidR="00BA3A4F" w:rsidRDefault="00BA3A4F" w:rsidP="00B22677">
      <w:pPr>
        <w:pStyle w:val="Sarakstarindkopa"/>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8930" w:type="dxa"/>
        <w:tblInd w:w="137" w:type="dxa"/>
        <w:tblLayout w:type="fixed"/>
        <w:tblLook w:val="04A0" w:firstRow="1" w:lastRow="0" w:firstColumn="1" w:lastColumn="0" w:noHBand="0" w:noVBand="1"/>
      </w:tblPr>
      <w:tblGrid>
        <w:gridCol w:w="2101"/>
        <w:gridCol w:w="5026"/>
        <w:gridCol w:w="1803"/>
      </w:tblGrid>
      <w:tr w:rsidR="00B22677" w:rsidRPr="00733D05" w14:paraId="3650DA08" w14:textId="77777777" w:rsidTr="00D746EB">
        <w:tc>
          <w:tcPr>
            <w:tcW w:w="2101" w:type="dxa"/>
          </w:tcPr>
          <w:p w14:paraId="6B9D7319"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026" w:type="dxa"/>
          </w:tcPr>
          <w:p w14:paraId="12556E3C"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803" w:type="dxa"/>
          </w:tcPr>
          <w:p w14:paraId="7272B9DA" w14:textId="77777777" w:rsidR="00B22677" w:rsidRDefault="00B22677" w:rsidP="000D03A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D746EB">
        <w:tc>
          <w:tcPr>
            <w:tcW w:w="2101" w:type="dxa"/>
          </w:tcPr>
          <w:p w14:paraId="5D027F1C" w14:textId="77777777" w:rsidR="00B22677" w:rsidRDefault="00B22677"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56C925DE" w14:textId="2BB6ED85" w:rsidR="006F66CC" w:rsidRDefault="006F66CC"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Valodas mācības jomas integrēšana mācīšanas un mācīšanās procesā.</w:t>
            </w:r>
          </w:p>
        </w:tc>
        <w:tc>
          <w:tcPr>
            <w:tcW w:w="5026" w:type="dxa"/>
          </w:tcPr>
          <w:p w14:paraId="2E3A7613" w14:textId="023DB0B8" w:rsidR="00C34044" w:rsidRPr="00D746EB" w:rsidRDefault="00B22677" w:rsidP="00D746EB">
            <w:pPr>
              <w:pStyle w:val="Sarakstarindkopa"/>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kvalitatīvi</w:t>
            </w:r>
            <w:r w:rsidR="00C34044">
              <w:rPr>
                <w:rFonts w:ascii="Times New Roman" w:hAnsi="Times New Roman" w:cs="Times New Roman"/>
                <w:sz w:val="24"/>
                <w:szCs w:val="24"/>
                <w:lang w:val="lv-LV"/>
              </w:rPr>
              <w:t>:</w:t>
            </w:r>
          </w:p>
          <w:p w14:paraId="1DC53721" w14:textId="1DB44257" w:rsidR="00C34044" w:rsidRDefault="00C34044"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 xml:space="preserve">Katras grupas pedagogs devies pieredzes apmaiņā vismaz uz 3 </w:t>
            </w:r>
            <w:r w:rsidR="004021BF">
              <w:rPr>
                <w:rFonts w:ascii="Times New Roman" w:hAnsi="Times New Roman" w:cs="Times New Roman"/>
                <w:sz w:val="24"/>
                <w:szCs w:val="24"/>
                <w:lang w:val="lv-LV"/>
              </w:rPr>
              <w:t>iestādes</w:t>
            </w:r>
            <w:r w:rsidR="004B0089">
              <w:rPr>
                <w:rFonts w:ascii="Times New Roman" w:hAnsi="Times New Roman" w:cs="Times New Roman"/>
                <w:sz w:val="24"/>
                <w:szCs w:val="24"/>
                <w:lang w:val="lv-LV"/>
              </w:rPr>
              <w:t xml:space="preserve"> </w:t>
            </w:r>
            <w:r>
              <w:rPr>
                <w:rFonts w:ascii="Times New Roman" w:hAnsi="Times New Roman" w:cs="Times New Roman"/>
                <w:sz w:val="24"/>
                <w:szCs w:val="24"/>
                <w:lang w:val="lv-LV"/>
              </w:rPr>
              <w:t>grupām, lai apzinātu labās prakses piemērus un izteiktu priekšlikumus valodas centra un valodas vides pilnveidei grupas telpā.</w:t>
            </w:r>
          </w:p>
          <w:p w14:paraId="2761C253" w14:textId="10DF7512" w:rsidR="00897E9D" w:rsidRDefault="00897E9D"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Savstarpēja rotaļnodarbību vērošana, kur valodas mācību jomas sasniedzamais rezultāts</w:t>
            </w:r>
            <w:r w:rsidR="00D746EB">
              <w:rPr>
                <w:rFonts w:ascii="Times New Roman" w:hAnsi="Times New Roman" w:cs="Times New Roman"/>
                <w:sz w:val="24"/>
                <w:szCs w:val="24"/>
                <w:lang w:val="lv-LV"/>
              </w:rPr>
              <w:t xml:space="preserve"> integrē</w:t>
            </w:r>
            <w:r w:rsidR="006F66CC">
              <w:rPr>
                <w:rFonts w:ascii="Times New Roman" w:hAnsi="Times New Roman" w:cs="Times New Roman"/>
                <w:sz w:val="24"/>
                <w:szCs w:val="24"/>
                <w:lang w:val="lv-LV"/>
              </w:rPr>
              <w:t>ti</w:t>
            </w:r>
            <w:r>
              <w:rPr>
                <w:rFonts w:ascii="Times New Roman" w:hAnsi="Times New Roman" w:cs="Times New Roman"/>
                <w:sz w:val="24"/>
                <w:szCs w:val="24"/>
                <w:lang w:val="lv-LV"/>
              </w:rPr>
              <w:t xml:space="preserve"> tiek realizēts sasaistē ar tematisko plānu.</w:t>
            </w:r>
          </w:p>
          <w:p w14:paraId="149FE822" w14:textId="77777777" w:rsidR="004B0089" w:rsidRDefault="004B0089"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Katrā grupā atbilstoši bērnu vecumposmam</w:t>
            </w:r>
            <w:r w:rsidR="005E3915">
              <w:rPr>
                <w:rFonts w:ascii="Times New Roman" w:hAnsi="Times New Roman" w:cs="Times New Roman"/>
                <w:sz w:val="24"/>
                <w:szCs w:val="24"/>
                <w:lang w:val="lv-LV"/>
              </w:rPr>
              <w:t xml:space="preserve">  </w:t>
            </w:r>
            <w:r>
              <w:rPr>
                <w:rFonts w:ascii="Times New Roman" w:hAnsi="Times New Roman" w:cs="Times New Roman"/>
                <w:sz w:val="24"/>
                <w:szCs w:val="24"/>
                <w:lang w:val="lv-LV"/>
              </w:rPr>
              <w:t>un sasniedzamajiem rezultātiem tiek piedāvāti diferencēti mācību materiāli.</w:t>
            </w:r>
          </w:p>
          <w:p w14:paraId="7A0B2B4A" w14:textId="77777777" w:rsidR="004B0089" w:rsidRDefault="004B0089"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 noslēgumā metodiskā materiāla prezentēšana kādā no valodas mācību jomas satura vienībām (saziņa kontekstā; teksts un </w:t>
            </w:r>
            <w:proofErr w:type="spellStart"/>
            <w:r>
              <w:rPr>
                <w:rFonts w:ascii="Times New Roman" w:hAnsi="Times New Roman" w:cs="Times New Roman"/>
                <w:sz w:val="24"/>
                <w:szCs w:val="24"/>
                <w:lang w:val="lv-LV"/>
              </w:rPr>
              <w:t>tekstveide</w:t>
            </w:r>
            <w:proofErr w:type="spellEnd"/>
            <w:r>
              <w:rPr>
                <w:rFonts w:ascii="Times New Roman" w:hAnsi="Times New Roman" w:cs="Times New Roman"/>
                <w:sz w:val="24"/>
                <w:szCs w:val="24"/>
                <w:lang w:val="lv-LV"/>
              </w:rPr>
              <w:t>; valodas struktūra) katrai grupai.</w:t>
            </w:r>
          </w:p>
          <w:p w14:paraId="5615FDC4" w14:textId="77777777" w:rsidR="00C34044" w:rsidRDefault="004B0089"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 xml:space="preserve">Valodas  izpratnes testa </w:t>
            </w:r>
            <w:proofErr w:type="spellStart"/>
            <w:r>
              <w:rPr>
                <w:rFonts w:ascii="Times New Roman" w:hAnsi="Times New Roman" w:cs="Times New Roman"/>
                <w:sz w:val="24"/>
                <w:szCs w:val="24"/>
                <w:lang w:val="lv-LV"/>
              </w:rPr>
              <w:t>Acadience</w:t>
            </w:r>
            <w:proofErr w:type="spellEnd"/>
            <w:r>
              <w:rPr>
                <w:rFonts w:ascii="Times New Roman" w:hAnsi="Times New Roman" w:cs="Times New Roman"/>
                <w:sz w:val="24"/>
                <w:szCs w:val="24"/>
                <w:lang w:val="lv-LV"/>
              </w:rPr>
              <w:t xml:space="preserve"> TM rezultāti vismaz 70%</w:t>
            </w:r>
            <w:r w:rsidR="005E3915">
              <w:rPr>
                <w:rFonts w:ascii="Times New Roman" w:hAnsi="Times New Roman" w:cs="Times New Roman"/>
                <w:sz w:val="24"/>
                <w:szCs w:val="24"/>
                <w:lang w:val="lv-LV"/>
              </w:rPr>
              <w:t xml:space="preserve">  </w:t>
            </w:r>
            <w:r>
              <w:rPr>
                <w:rFonts w:ascii="Times New Roman" w:hAnsi="Times New Roman" w:cs="Times New Roman"/>
                <w:sz w:val="24"/>
                <w:szCs w:val="24"/>
                <w:lang w:val="lv-LV"/>
              </w:rPr>
              <w:t>6-7 gadus veciem bērniem ir līmenī “labi”.</w:t>
            </w:r>
            <w:r w:rsidR="005E3915">
              <w:rPr>
                <w:rFonts w:ascii="Times New Roman" w:hAnsi="Times New Roman" w:cs="Times New Roman"/>
                <w:sz w:val="24"/>
                <w:szCs w:val="24"/>
                <w:lang w:val="lv-LV"/>
              </w:rPr>
              <w:t xml:space="preserve">  </w:t>
            </w:r>
          </w:p>
          <w:p w14:paraId="705EEE3C" w14:textId="77777777" w:rsidR="004B0089" w:rsidRDefault="00897E9D"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Radošo darbnīcu organizēšana savstarpējai mācīšanās nodrošināšanai Smiltenes novada pirmsskolas izglītības pedagogiem valodas mācību jomā.</w:t>
            </w:r>
          </w:p>
          <w:p w14:paraId="7DBEA1FE" w14:textId="6B39EF5F" w:rsidR="00897E9D" w:rsidRPr="00C34044" w:rsidRDefault="00897E9D" w:rsidP="00C34044">
            <w:pPr>
              <w:pStyle w:val="Sarakstarindkopa"/>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Katru mēnesi pedagogu sanāksme pa vecumposmiem kā metodiskais atbalsts mācību procesa realizēšanā.</w:t>
            </w:r>
          </w:p>
        </w:tc>
        <w:tc>
          <w:tcPr>
            <w:tcW w:w="1803" w:type="dxa"/>
          </w:tcPr>
          <w:p w14:paraId="15598024" w14:textId="77777777" w:rsidR="00B22677" w:rsidRDefault="00B22677" w:rsidP="000D03A1">
            <w:pPr>
              <w:pStyle w:val="Sarakstarindkopa"/>
              <w:ind w:left="0"/>
              <w:rPr>
                <w:rFonts w:ascii="Times New Roman" w:hAnsi="Times New Roman" w:cs="Times New Roman"/>
                <w:sz w:val="24"/>
                <w:szCs w:val="24"/>
                <w:lang w:val="lv-LV"/>
              </w:rPr>
            </w:pPr>
          </w:p>
        </w:tc>
      </w:tr>
      <w:tr w:rsidR="00B22677" w14:paraId="379EB8D8" w14:textId="77777777" w:rsidTr="00D746EB">
        <w:tc>
          <w:tcPr>
            <w:tcW w:w="2101" w:type="dxa"/>
          </w:tcPr>
          <w:p w14:paraId="79AAF2FE" w14:textId="77777777" w:rsidR="00B22677" w:rsidRDefault="00B22677" w:rsidP="000D03A1">
            <w:pPr>
              <w:pStyle w:val="Sarakstarindkopa"/>
              <w:ind w:left="0"/>
              <w:rPr>
                <w:rFonts w:ascii="Times New Roman" w:hAnsi="Times New Roman" w:cs="Times New Roman"/>
                <w:sz w:val="24"/>
                <w:szCs w:val="24"/>
                <w:lang w:val="lv-LV"/>
              </w:rPr>
            </w:pPr>
          </w:p>
        </w:tc>
        <w:tc>
          <w:tcPr>
            <w:tcW w:w="5026" w:type="dxa"/>
          </w:tcPr>
          <w:p w14:paraId="52F459ED" w14:textId="6545C9AA" w:rsidR="00B22677" w:rsidRDefault="00B22677" w:rsidP="00C34044">
            <w:pPr>
              <w:pStyle w:val="Sarakstarindkopa"/>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kvantitatīvi</w:t>
            </w:r>
            <w:r w:rsidR="00C34044">
              <w:rPr>
                <w:rFonts w:ascii="Times New Roman" w:hAnsi="Times New Roman" w:cs="Times New Roman"/>
                <w:sz w:val="24"/>
                <w:szCs w:val="24"/>
                <w:lang w:val="lv-LV"/>
              </w:rPr>
              <w:t>:</w:t>
            </w:r>
          </w:p>
          <w:p w14:paraId="713DA73D" w14:textId="77777777" w:rsidR="00C34044" w:rsidRDefault="00C34044" w:rsidP="00C34044">
            <w:pPr>
              <w:pStyle w:val="Sarakstarindkopa"/>
              <w:rPr>
                <w:rFonts w:ascii="Times New Roman" w:hAnsi="Times New Roman" w:cs="Times New Roman"/>
                <w:sz w:val="24"/>
                <w:szCs w:val="24"/>
                <w:lang w:val="lv-LV"/>
              </w:rPr>
            </w:pPr>
          </w:p>
          <w:p w14:paraId="0E8C3BFC" w14:textId="679AE48A" w:rsidR="0068187D" w:rsidRDefault="0068187D"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Pirmsskolas izglītības pedagogi apmeklējuši vismaz 2 tālākizglītības kursus, vismaz 70% respondentu novērtējot kursu kvalitāti no 7 līd</w:t>
            </w:r>
            <w:r w:rsidR="00D746EB">
              <w:rPr>
                <w:rFonts w:ascii="Times New Roman" w:hAnsi="Times New Roman" w:cs="Times New Roman"/>
                <w:sz w:val="24"/>
                <w:szCs w:val="24"/>
                <w:lang w:val="lv-LV"/>
              </w:rPr>
              <w:t>z</w:t>
            </w:r>
            <w:r>
              <w:rPr>
                <w:rFonts w:ascii="Times New Roman" w:hAnsi="Times New Roman" w:cs="Times New Roman"/>
                <w:sz w:val="24"/>
                <w:szCs w:val="24"/>
                <w:lang w:val="lv-LV"/>
              </w:rPr>
              <w:t xml:space="preserve"> 10 ballēm</w:t>
            </w:r>
            <w:r w:rsidR="00C34044">
              <w:rPr>
                <w:rFonts w:ascii="Times New Roman" w:hAnsi="Times New Roman" w:cs="Times New Roman"/>
                <w:sz w:val="24"/>
                <w:szCs w:val="24"/>
                <w:lang w:val="lv-LV"/>
              </w:rPr>
              <w:t>.</w:t>
            </w:r>
          </w:p>
          <w:p w14:paraId="31A549D8" w14:textId="77777777" w:rsidR="00C34044" w:rsidRDefault="00C34044"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Ikmēneša skolotāju logopēdu un izglītības metodiķu veidotie izglītojošie materiāli vecākiem </w:t>
            </w:r>
            <w:r>
              <w:rPr>
                <w:rFonts w:ascii="Times New Roman" w:hAnsi="Times New Roman" w:cs="Times New Roman"/>
                <w:sz w:val="24"/>
                <w:szCs w:val="24"/>
                <w:lang w:val="lv-LV"/>
              </w:rPr>
              <w:lastRenderedPageBreak/>
              <w:t>par valodas attīstības veicināšanu pirmsskolas vecuma bērniem.</w:t>
            </w:r>
          </w:p>
          <w:p w14:paraId="2E38F4C8" w14:textId="188E287E" w:rsidR="00C34044" w:rsidRDefault="00C34044" w:rsidP="000D03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Bērnu </w:t>
            </w:r>
            <w:proofErr w:type="spellStart"/>
            <w:r>
              <w:rPr>
                <w:rFonts w:ascii="Times New Roman" w:hAnsi="Times New Roman" w:cs="Times New Roman"/>
                <w:sz w:val="24"/>
                <w:szCs w:val="24"/>
                <w:lang w:val="lv-LV"/>
              </w:rPr>
              <w:t>pašgatavoto</w:t>
            </w:r>
            <w:proofErr w:type="spellEnd"/>
            <w:r>
              <w:rPr>
                <w:rFonts w:ascii="Times New Roman" w:hAnsi="Times New Roman" w:cs="Times New Roman"/>
                <w:sz w:val="24"/>
                <w:szCs w:val="24"/>
                <w:lang w:val="lv-LV"/>
              </w:rPr>
              <w:t xml:space="preserve"> grāmatu izstāde izglītības iestādē.</w:t>
            </w:r>
          </w:p>
        </w:tc>
        <w:tc>
          <w:tcPr>
            <w:tcW w:w="1803" w:type="dxa"/>
          </w:tcPr>
          <w:p w14:paraId="5A1375E5" w14:textId="77777777" w:rsidR="00B22677" w:rsidRDefault="00B22677" w:rsidP="000D03A1">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1C9F1DD" w14:textId="77777777" w:rsidTr="000D03A1">
        <w:tc>
          <w:tcPr>
            <w:tcW w:w="4607" w:type="dxa"/>
          </w:tcPr>
          <w:p w14:paraId="4B645C6F"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0D03A1">
        <w:tc>
          <w:tcPr>
            <w:tcW w:w="4607" w:type="dxa"/>
          </w:tcPr>
          <w:p w14:paraId="4D0EEFEC" w14:textId="5B2D404E" w:rsidR="00061369" w:rsidRPr="00D746EB" w:rsidRDefault="00B06581" w:rsidP="00AA4993">
            <w:pPr>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Izglītības iestādē tiek veikts mērķtiecī</w:t>
            </w:r>
            <w:r w:rsidR="00D746EB">
              <w:rPr>
                <w:rFonts w:ascii="Times New Roman" w:eastAsia="Times New Roman" w:hAnsi="Times New Roman" w:cs="Times New Roman"/>
                <w:sz w:val="24"/>
                <w:szCs w:val="24"/>
                <w:lang w:val="lv-LV"/>
              </w:rPr>
              <w:t>gs darbs ar izglītojamajiem, kuriem</w:t>
            </w:r>
            <w:r w:rsidRPr="00D746EB">
              <w:rPr>
                <w:rFonts w:ascii="Times New Roman" w:eastAsia="Times New Roman" w:hAnsi="Times New Roman" w:cs="Times New Roman"/>
                <w:sz w:val="24"/>
                <w:szCs w:val="24"/>
                <w:lang w:val="lv-LV"/>
              </w:rPr>
              <w:t xml:space="preserve"> ir zemi mācību sasniegumi: individuālais darbs; nepieciešamības gadījumā – skolotājs logopēds</w:t>
            </w:r>
            <w:r w:rsidR="00061369" w:rsidRPr="00D746EB">
              <w:rPr>
                <w:rFonts w:ascii="Times New Roman" w:eastAsia="Times New Roman" w:hAnsi="Times New Roman" w:cs="Times New Roman"/>
                <w:sz w:val="24"/>
                <w:szCs w:val="24"/>
                <w:lang w:val="lv-LV"/>
              </w:rPr>
              <w:t>, izglītības psihologs</w:t>
            </w:r>
            <w:r w:rsidRPr="00D746EB">
              <w:rPr>
                <w:rFonts w:ascii="Times New Roman" w:eastAsia="Times New Roman" w:hAnsi="Times New Roman" w:cs="Times New Roman"/>
                <w:sz w:val="24"/>
                <w:szCs w:val="24"/>
                <w:lang w:val="lv-LV"/>
              </w:rPr>
              <w:t xml:space="preserve">; </w:t>
            </w:r>
            <w:proofErr w:type="spellStart"/>
            <w:r w:rsidRPr="00D746EB">
              <w:rPr>
                <w:rFonts w:ascii="Times New Roman" w:eastAsia="Times New Roman" w:hAnsi="Times New Roman" w:cs="Times New Roman"/>
                <w:sz w:val="24"/>
                <w:szCs w:val="24"/>
                <w:lang w:val="lv-LV"/>
              </w:rPr>
              <w:t>V.Džonsona</w:t>
            </w:r>
            <w:proofErr w:type="spellEnd"/>
            <w:r w:rsidRPr="00D746EB">
              <w:rPr>
                <w:rFonts w:ascii="Times New Roman" w:eastAsia="Times New Roman" w:hAnsi="Times New Roman" w:cs="Times New Roman"/>
                <w:sz w:val="24"/>
                <w:szCs w:val="24"/>
                <w:lang w:val="lv-LV"/>
              </w:rPr>
              <w:t xml:space="preserve"> intelekta tests 13 izglītojamajiem; 1</w:t>
            </w:r>
            <w:r w:rsidR="00D746EB">
              <w:rPr>
                <w:rFonts w:ascii="Times New Roman" w:eastAsia="Times New Roman" w:hAnsi="Times New Roman" w:cs="Times New Roman"/>
                <w:sz w:val="24"/>
                <w:szCs w:val="24"/>
                <w:lang w:val="lv-LV"/>
              </w:rPr>
              <w:t xml:space="preserve"> </w:t>
            </w:r>
            <w:r w:rsidRPr="00D746EB">
              <w:rPr>
                <w:rFonts w:ascii="Times New Roman" w:eastAsia="Times New Roman" w:hAnsi="Times New Roman" w:cs="Times New Roman"/>
                <w:sz w:val="24"/>
                <w:szCs w:val="24"/>
                <w:lang w:val="lv-LV"/>
              </w:rPr>
              <w:t>izglītojamajam (atbilstoši normatīvo aktu prasībām) individuālais plāns; sadarbībā ar vecākiem 4 vienošanās protokoli; atbalsta komandas sanāksmes 2 izglītojamajiem; individuālas sarunas ar vecākiem vismaz 2 reizes gadā; vecāku informēšana par bērna sasniegumiem  un ikdienas veicamajiem darbiem temata ietvarā</w:t>
            </w:r>
            <w:r w:rsidR="001505FC" w:rsidRPr="00D746EB">
              <w:rPr>
                <w:rFonts w:ascii="Times New Roman" w:eastAsia="Times New Roman" w:hAnsi="Times New Roman" w:cs="Times New Roman"/>
                <w:sz w:val="24"/>
                <w:szCs w:val="24"/>
                <w:lang w:val="lv-LV"/>
              </w:rPr>
              <w:t xml:space="preserve"> ELIIS sistēmā</w:t>
            </w:r>
            <w:r w:rsidRPr="00D746EB">
              <w:rPr>
                <w:rFonts w:ascii="Times New Roman" w:eastAsia="Times New Roman" w:hAnsi="Times New Roman" w:cs="Times New Roman"/>
                <w:sz w:val="24"/>
                <w:szCs w:val="24"/>
                <w:lang w:val="lv-LV"/>
              </w:rPr>
              <w:t xml:space="preserve">. </w:t>
            </w:r>
            <w:r w:rsidR="001505FC" w:rsidRPr="00D746EB">
              <w:rPr>
                <w:rFonts w:ascii="Times New Roman" w:eastAsia="Times New Roman" w:hAnsi="Times New Roman" w:cs="Times New Roman"/>
                <w:sz w:val="24"/>
                <w:szCs w:val="24"/>
                <w:lang w:val="lv-LV"/>
              </w:rPr>
              <w:t>2022./2023.māc.g.</w:t>
            </w:r>
            <w:r w:rsidR="00D746EB">
              <w:rPr>
                <w:rFonts w:ascii="Times New Roman" w:eastAsia="Times New Roman" w:hAnsi="Times New Roman" w:cs="Times New Roman"/>
                <w:sz w:val="24"/>
                <w:szCs w:val="24"/>
                <w:lang w:val="lv-LV"/>
              </w:rPr>
              <w:t xml:space="preserve"> </w:t>
            </w:r>
            <w:r w:rsidR="006D1114" w:rsidRPr="00D746EB">
              <w:rPr>
                <w:rFonts w:ascii="Times New Roman" w:eastAsia="Times New Roman" w:hAnsi="Times New Roman" w:cs="Times New Roman"/>
                <w:sz w:val="24"/>
                <w:szCs w:val="24"/>
                <w:lang w:val="lv-LV"/>
              </w:rPr>
              <w:t xml:space="preserve">no 62 izglītojamajiem </w:t>
            </w:r>
            <w:r w:rsidR="001505FC" w:rsidRPr="00D746EB">
              <w:rPr>
                <w:rFonts w:ascii="Times New Roman" w:eastAsia="Times New Roman" w:hAnsi="Times New Roman" w:cs="Times New Roman"/>
                <w:sz w:val="24"/>
                <w:szCs w:val="24"/>
                <w:lang w:val="lv-LV"/>
              </w:rPr>
              <w:t xml:space="preserve"> i</w:t>
            </w:r>
            <w:r w:rsidR="000D747A" w:rsidRPr="00D746EB">
              <w:rPr>
                <w:rFonts w:ascii="Times New Roman" w:eastAsia="Times New Roman" w:hAnsi="Times New Roman" w:cs="Times New Roman"/>
                <w:sz w:val="24"/>
                <w:szCs w:val="24"/>
                <w:lang w:val="lv-LV"/>
              </w:rPr>
              <w:t>zglītības iestādē skolas gaitu uzsākšanu atlika 4 izglītojamie, no kuriem 2 – papildus nepieciešams nostiprināt zināšanas un prasmes, 2</w:t>
            </w:r>
            <w:r w:rsidR="00061369" w:rsidRPr="00D746EB">
              <w:rPr>
                <w:rFonts w:ascii="Times New Roman" w:eastAsia="Times New Roman" w:hAnsi="Times New Roman" w:cs="Times New Roman"/>
                <w:sz w:val="24"/>
                <w:szCs w:val="24"/>
                <w:lang w:val="lv-LV"/>
              </w:rPr>
              <w:t xml:space="preserve"> </w:t>
            </w:r>
            <w:r w:rsidR="000D747A" w:rsidRPr="00D746EB">
              <w:rPr>
                <w:rFonts w:ascii="Times New Roman" w:eastAsia="Times New Roman" w:hAnsi="Times New Roman" w:cs="Times New Roman"/>
                <w:sz w:val="24"/>
                <w:szCs w:val="24"/>
                <w:lang w:val="lv-LV"/>
              </w:rPr>
              <w:t xml:space="preserve">- vecāku izvēle nesasteigt mācību uzsākšanu 1. klasē. Visi 6-7 gadus veci bērni 2 reizes gadā veic valodas izpratnes testu </w:t>
            </w:r>
            <w:proofErr w:type="spellStart"/>
            <w:r w:rsidR="000D747A" w:rsidRPr="00D746EB">
              <w:rPr>
                <w:rFonts w:ascii="Times New Roman" w:eastAsia="Times New Roman" w:hAnsi="Times New Roman" w:cs="Times New Roman"/>
                <w:sz w:val="24"/>
                <w:szCs w:val="24"/>
                <w:lang w:val="lv-LV"/>
              </w:rPr>
              <w:t>Acadience</w:t>
            </w:r>
            <w:proofErr w:type="spellEnd"/>
            <w:r w:rsidR="000D747A" w:rsidRPr="00D746EB">
              <w:rPr>
                <w:rFonts w:ascii="Times New Roman" w:eastAsia="Times New Roman" w:hAnsi="Times New Roman" w:cs="Times New Roman"/>
                <w:sz w:val="24"/>
                <w:szCs w:val="24"/>
                <w:lang w:val="lv-LV"/>
              </w:rPr>
              <w:t xml:space="preserve"> TM</w:t>
            </w:r>
            <w:r w:rsidR="00351B34" w:rsidRPr="00D746EB">
              <w:rPr>
                <w:rFonts w:ascii="Times New Roman" w:eastAsia="Times New Roman" w:hAnsi="Times New Roman" w:cs="Times New Roman"/>
                <w:sz w:val="24"/>
                <w:szCs w:val="24"/>
                <w:lang w:val="lv-LV"/>
              </w:rPr>
              <w:t>, kur pavasara izpētē 66% izglītojamo konstatēts līmenis “labi”</w:t>
            </w:r>
            <w:r w:rsidR="00061369" w:rsidRPr="00D746EB">
              <w:rPr>
                <w:rFonts w:ascii="Times New Roman" w:eastAsia="Times New Roman" w:hAnsi="Times New Roman" w:cs="Times New Roman"/>
                <w:sz w:val="24"/>
                <w:szCs w:val="24"/>
                <w:lang w:val="lv-LV"/>
              </w:rPr>
              <w:t>.</w:t>
            </w:r>
          </w:p>
          <w:p w14:paraId="7B507AC8" w14:textId="2679C5B5" w:rsidR="003F3E31" w:rsidRPr="00D746EB" w:rsidRDefault="00AA4993" w:rsidP="00AA4993">
            <w:pPr>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 xml:space="preserve">EDURIO </w:t>
            </w:r>
            <w:r w:rsidR="00131C5A" w:rsidRPr="00D746EB">
              <w:rPr>
                <w:rFonts w:ascii="Times New Roman" w:eastAsia="Times New Roman" w:hAnsi="Times New Roman" w:cs="Times New Roman"/>
                <w:sz w:val="24"/>
                <w:szCs w:val="24"/>
                <w:lang w:val="lv-LV"/>
              </w:rPr>
              <w:t xml:space="preserve">vecāku </w:t>
            </w:r>
            <w:r w:rsidRPr="00D746EB">
              <w:rPr>
                <w:rFonts w:ascii="Times New Roman" w:eastAsia="Times New Roman" w:hAnsi="Times New Roman" w:cs="Times New Roman"/>
                <w:sz w:val="24"/>
                <w:szCs w:val="24"/>
                <w:lang w:val="lv-LV"/>
              </w:rPr>
              <w:t>aptauj</w:t>
            </w:r>
            <w:r w:rsidR="00131C5A" w:rsidRPr="00D746EB">
              <w:rPr>
                <w:rFonts w:ascii="Times New Roman" w:eastAsia="Times New Roman" w:hAnsi="Times New Roman" w:cs="Times New Roman"/>
                <w:sz w:val="24"/>
                <w:szCs w:val="24"/>
                <w:lang w:val="lv-LV"/>
              </w:rPr>
              <w:t>ā 76% respondentu norādījuši, ka pirmsskolas nodrošinātais atbalsts, lai uzla</w:t>
            </w:r>
            <w:r w:rsidR="00D746EB">
              <w:rPr>
                <w:rFonts w:ascii="Times New Roman" w:eastAsia="Times New Roman" w:hAnsi="Times New Roman" w:cs="Times New Roman"/>
                <w:sz w:val="24"/>
                <w:szCs w:val="24"/>
                <w:lang w:val="lv-LV"/>
              </w:rPr>
              <w:t xml:space="preserve">botu bērna zināšanas un prasmes ir </w:t>
            </w:r>
            <w:r w:rsidR="00131C5A" w:rsidRPr="00D746EB">
              <w:rPr>
                <w:rFonts w:ascii="Times New Roman" w:eastAsia="Times New Roman" w:hAnsi="Times New Roman" w:cs="Times New Roman"/>
                <w:sz w:val="24"/>
                <w:szCs w:val="24"/>
                <w:lang w:val="lv-LV"/>
              </w:rPr>
              <w:t xml:space="preserve"> palīdzējis.</w:t>
            </w:r>
          </w:p>
        </w:tc>
        <w:tc>
          <w:tcPr>
            <w:tcW w:w="4607" w:type="dxa"/>
          </w:tcPr>
          <w:p w14:paraId="57D2B00F" w14:textId="00C04CFA" w:rsidR="00B22677" w:rsidRPr="00D746EB" w:rsidRDefault="000D747A" w:rsidP="00AA4993">
            <w:pPr>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Izglītības iestāde</w:t>
            </w:r>
            <w:r w:rsidR="003F3E31" w:rsidRPr="00D746EB">
              <w:rPr>
                <w:rFonts w:ascii="Times New Roman" w:eastAsia="Times New Roman" w:hAnsi="Times New Roman" w:cs="Times New Roman"/>
                <w:sz w:val="24"/>
                <w:szCs w:val="24"/>
                <w:lang w:val="lv-LV"/>
              </w:rPr>
              <w:t>i</w:t>
            </w:r>
            <w:r w:rsidRPr="00D746EB">
              <w:rPr>
                <w:rFonts w:ascii="Times New Roman" w:eastAsia="Times New Roman" w:hAnsi="Times New Roman" w:cs="Times New Roman"/>
                <w:sz w:val="24"/>
                <w:szCs w:val="24"/>
                <w:lang w:val="lv-LV"/>
              </w:rPr>
              <w:t xml:space="preserve"> mācību noslēgumā un/vai izglītojamajam mainot izglītības iestādi, izzināt izglītojamo vecāku vērtējumu par izglītības procesu</w:t>
            </w:r>
            <w:r w:rsidR="001505FC" w:rsidRPr="00D746EB">
              <w:rPr>
                <w:rFonts w:ascii="Times New Roman" w:eastAsia="Times New Roman" w:hAnsi="Times New Roman" w:cs="Times New Roman"/>
                <w:sz w:val="24"/>
                <w:szCs w:val="24"/>
                <w:lang w:val="lv-LV"/>
              </w:rPr>
              <w:t>,</w:t>
            </w:r>
            <w:r w:rsidRPr="00D746EB">
              <w:rPr>
                <w:rFonts w:ascii="Times New Roman" w:eastAsia="Times New Roman" w:hAnsi="Times New Roman" w:cs="Times New Roman"/>
                <w:sz w:val="24"/>
                <w:szCs w:val="24"/>
                <w:lang w:val="lv-LV"/>
              </w:rPr>
              <w:t xml:space="preserve">  izvērtēt iegūto informāciju un nepieciešamības gadījumā pilnveidot savu darbību atbilstoši atgriezeniskajai saitei.</w:t>
            </w:r>
          </w:p>
          <w:p w14:paraId="59834024" w14:textId="691AEF50" w:rsidR="003F3E31" w:rsidRPr="00D746EB" w:rsidRDefault="003F3E31" w:rsidP="00AA4993">
            <w:pPr>
              <w:jc w:val="both"/>
              <w:rPr>
                <w:rFonts w:ascii="Times New Roman" w:eastAsia="Times New Roman" w:hAnsi="Times New Roman" w:cs="Times New Roman"/>
                <w:sz w:val="24"/>
                <w:szCs w:val="24"/>
                <w:lang w:val="lv-LV"/>
              </w:rPr>
            </w:pPr>
          </w:p>
        </w:tc>
      </w:tr>
      <w:tr w:rsidR="00B22677" w:rsidRPr="008477FF" w14:paraId="3D4AA28B" w14:textId="77777777" w:rsidTr="000D03A1">
        <w:tc>
          <w:tcPr>
            <w:tcW w:w="4607" w:type="dxa"/>
          </w:tcPr>
          <w:p w14:paraId="3F0698E5" w14:textId="218C0FA7" w:rsidR="00AA4993" w:rsidRPr="00D746EB" w:rsidRDefault="00AA4993" w:rsidP="00AA4993">
            <w:pPr>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Izglītības iestāde</w:t>
            </w:r>
            <w:r w:rsidR="009B7232" w:rsidRPr="00D746EB">
              <w:rPr>
                <w:rFonts w:ascii="Times New Roman" w:eastAsia="Times New Roman" w:hAnsi="Times New Roman" w:cs="Times New Roman"/>
                <w:sz w:val="24"/>
                <w:szCs w:val="24"/>
                <w:lang w:val="lv-LV"/>
              </w:rPr>
              <w:t>s izglītojamie ļoti reti maina izglītības iestādi, vienmēr tiek noskaidrots</w:t>
            </w:r>
            <w:r w:rsidRPr="00D746EB">
              <w:rPr>
                <w:rFonts w:ascii="Times New Roman" w:eastAsia="Times New Roman" w:hAnsi="Times New Roman" w:cs="Times New Roman"/>
                <w:sz w:val="24"/>
                <w:szCs w:val="24"/>
                <w:lang w:val="lv-LV"/>
              </w:rPr>
              <w:t xml:space="preserve"> iemesls izglītojamā izglītības </w:t>
            </w:r>
            <w:r w:rsidR="00997B10" w:rsidRPr="00D746EB">
              <w:rPr>
                <w:rFonts w:ascii="Times New Roman" w:eastAsia="Times New Roman" w:hAnsi="Times New Roman" w:cs="Times New Roman"/>
                <w:sz w:val="24"/>
                <w:szCs w:val="24"/>
                <w:lang w:val="lv-LV"/>
              </w:rPr>
              <w:t>iestādes maiņai</w:t>
            </w:r>
            <w:r w:rsidR="008A4B6F" w:rsidRPr="00D746EB">
              <w:rPr>
                <w:rFonts w:ascii="Times New Roman" w:eastAsia="Times New Roman" w:hAnsi="Times New Roman" w:cs="Times New Roman"/>
                <w:sz w:val="24"/>
                <w:szCs w:val="24"/>
                <w:lang w:val="lv-LV"/>
              </w:rPr>
              <w:t>.</w:t>
            </w:r>
            <w:r w:rsidR="00997B10" w:rsidRPr="00D746EB">
              <w:rPr>
                <w:rFonts w:ascii="Times New Roman" w:eastAsia="Times New Roman" w:hAnsi="Times New Roman" w:cs="Times New Roman"/>
                <w:sz w:val="24"/>
                <w:szCs w:val="24"/>
                <w:lang w:val="lv-LV"/>
              </w:rPr>
              <w:t xml:space="preserve"> </w:t>
            </w:r>
            <w:r w:rsidR="008A4B6F" w:rsidRPr="00D746EB">
              <w:rPr>
                <w:rFonts w:ascii="Times New Roman" w:eastAsia="Times New Roman" w:hAnsi="Times New Roman" w:cs="Times New Roman"/>
                <w:sz w:val="24"/>
                <w:szCs w:val="24"/>
                <w:lang w:val="lv-LV"/>
              </w:rPr>
              <w:t xml:space="preserve"> </w:t>
            </w:r>
            <w:r w:rsidR="008834D2" w:rsidRPr="00D746EB">
              <w:rPr>
                <w:rFonts w:ascii="Times New Roman" w:eastAsia="Times New Roman" w:hAnsi="Times New Roman" w:cs="Times New Roman"/>
                <w:sz w:val="24"/>
                <w:szCs w:val="24"/>
                <w:lang w:val="lv-LV"/>
              </w:rPr>
              <w:t>94% gadījumu</w:t>
            </w:r>
            <w:r w:rsidR="00131C5A" w:rsidRPr="00D746EB">
              <w:rPr>
                <w:rFonts w:ascii="Times New Roman" w:eastAsia="Times New Roman" w:hAnsi="Times New Roman" w:cs="Times New Roman"/>
                <w:sz w:val="24"/>
                <w:szCs w:val="24"/>
                <w:lang w:val="lv-LV"/>
              </w:rPr>
              <w:t xml:space="preserve"> </w:t>
            </w:r>
            <w:r w:rsidR="008834D2" w:rsidRPr="00D746EB">
              <w:rPr>
                <w:rFonts w:ascii="Times New Roman" w:eastAsia="Times New Roman" w:hAnsi="Times New Roman" w:cs="Times New Roman"/>
                <w:sz w:val="24"/>
                <w:szCs w:val="24"/>
                <w:lang w:val="lv-LV"/>
              </w:rPr>
              <w:t xml:space="preserve"> ir dzīvesvietas maiņa vai izglītības iestādes atlikšana</w:t>
            </w:r>
            <w:r w:rsidR="008A4B6F" w:rsidRPr="00D746EB">
              <w:rPr>
                <w:rFonts w:ascii="Times New Roman" w:eastAsia="Times New Roman" w:hAnsi="Times New Roman" w:cs="Times New Roman"/>
                <w:sz w:val="24"/>
                <w:szCs w:val="24"/>
                <w:lang w:val="lv-LV"/>
              </w:rPr>
              <w:t xml:space="preserve"> uz noteiktu laiku bērna veselības stāvokļa vai ģimenes apstākļu dēļ</w:t>
            </w:r>
            <w:r w:rsidR="008834D2" w:rsidRPr="00D746EB">
              <w:rPr>
                <w:rFonts w:ascii="Times New Roman" w:eastAsia="Times New Roman" w:hAnsi="Times New Roman" w:cs="Times New Roman"/>
                <w:sz w:val="24"/>
                <w:szCs w:val="24"/>
                <w:lang w:val="lv-LV"/>
              </w:rPr>
              <w:t>.</w:t>
            </w:r>
          </w:p>
          <w:p w14:paraId="18FD993F" w14:textId="77777777" w:rsidR="00B22677" w:rsidRPr="00D746EB" w:rsidRDefault="00B22677" w:rsidP="000D03A1">
            <w:pPr>
              <w:pStyle w:val="Sarakstarindkopa"/>
              <w:ind w:left="0"/>
              <w:jc w:val="both"/>
              <w:rPr>
                <w:rFonts w:ascii="Times New Roman" w:eastAsia="Times New Roman" w:hAnsi="Times New Roman" w:cs="Times New Roman"/>
                <w:sz w:val="24"/>
                <w:szCs w:val="24"/>
                <w:lang w:val="lv-LV"/>
              </w:rPr>
            </w:pPr>
          </w:p>
        </w:tc>
        <w:tc>
          <w:tcPr>
            <w:tcW w:w="4607" w:type="dxa"/>
          </w:tcPr>
          <w:p w14:paraId="53ECC4E7" w14:textId="3068F182" w:rsidR="00F91759" w:rsidRPr="00D746EB" w:rsidRDefault="00F91759" w:rsidP="000D03A1">
            <w:pPr>
              <w:pStyle w:val="Sarakstarindkopa"/>
              <w:ind w:left="0"/>
              <w:jc w:val="both"/>
              <w:rPr>
                <w:rFonts w:ascii="Times New Roman" w:eastAsia="Times New Roman" w:hAnsi="Times New Roman" w:cs="Times New Roman"/>
                <w:sz w:val="24"/>
                <w:szCs w:val="24"/>
                <w:lang w:val="lv-LV"/>
              </w:rPr>
            </w:pPr>
          </w:p>
        </w:tc>
      </w:tr>
      <w:tr w:rsidR="00B22677" w:rsidRPr="008477FF" w14:paraId="720D9D99" w14:textId="77777777" w:rsidTr="000D03A1">
        <w:tc>
          <w:tcPr>
            <w:tcW w:w="4607" w:type="dxa"/>
          </w:tcPr>
          <w:p w14:paraId="734A730D" w14:textId="7D594B1B" w:rsidR="00B22677" w:rsidRPr="00D746EB" w:rsidRDefault="00AA4993" w:rsidP="000D03A1">
            <w:pPr>
              <w:pStyle w:val="Sarakstarindkopa"/>
              <w:ind w:left="0"/>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lastRenderedPageBreak/>
              <w:t>Izglītības iestāde temata ietvaros visās grupās atbilstoši bērnu vecumposmam piedāvājusi izglītojamajiem iepazīt dažādas profesijas, to darba specifiku, izmantojot dažādas mācību organizācijas formas (rotaļnodarbības, mācību ekskursijas, mājas darbs kopā ar vecākiem, intervijas)</w:t>
            </w:r>
            <w:r w:rsidR="00F91759" w:rsidRPr="00D746EB">
              <w:rPr>
                <w:rFonts w:ascii="Times New Roman" w:eastAsia="Times New Roman" w:hAnsi="Times New Roman" w:cs="Times New Roman"/>
                <w:sz w:val="24"/>
                <w:szCs w:val="24"/>
                <w:lang w:val="lv-LV"/>
              </w:rPr>
              <w:t>.</w:t>
            </w:r>
          </w:p>
        </w:tc>
        <w:tc>
          <w:tcPr>
            <w:tcW w:w="4607" w:type="dxa"/>
          </w:tcPr>
          <w:p w14:paraId="0A2CC1A5" w14:textId="36F0C07A" w:rsidR="00B22677" w:rsidRPr="00D746EB" w:rsidRDefault="00AA4993" w:rsidP="000D03A1">
            <w:pPr>
              <w:pStyle w:val="Sarakstarindkopa"/>
              <w:ind w:left="0"/>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 xml:space="preserve">Izglītības iestādei </w:t>
            </w:r>
            <w:bookmarkStart w:id="1" w:name="_GoBack"/>
            <w:r w:rsidRPr="00D746EB">
              <w:rPr>
                <w:rFonts w:ascii="Times New Roman" w:eastAsia="Times New Roman" w:hAnsi="Times New Roman" w:cs="Times New Roman"/>
                <w:sz w:val="24"/>
                <w:szCs w:val="24"/>
                <w:lang w:val="lv-LV"/>
              </w:rPr>
              <w:t>pārrunās</w:t>
            </w:r>
            <w:bookmarkEnd w:id="1"/>
            <w:r w:rsidRPr="00D746EB">
              <w:rPr>
                <w:rFonts w:ascii="Times New Roman" w:eastAsia="Times New Roman" w:hAnsi="Times New Roman" w:cs="Times New Roman"/>
                <w:sz w:val="24"/>
                <w:szCs w:val="24"/>
                <w:lang w:val="lv-LV"/>
              </w:rPr>
              <w:t xml:space="preserve"> </w:t>
            </w:r>
            <w:r w:rsidR="004F4AAB">
              <w:rPr>
                <w:rFonts w:ascii="Times New Roman" w:eastAsia="Times New Roman" w:hAnsi="Times New Roman" w:cs="Times New Roman"/>
                <w:sz w:val="24"/>
                <w:szCs w:val="24"/>
                <w:lang w:val="lv-LV"/>
              </w:rPr>
              <w:t xml:space="preserve">ar Smiltenes vidusskolas administrāciju </w:t>
            </w:r>
            <w:r w:rsidRPr="00D746EB">
              <w:rPr>
                <w:rFonts w:ascii="Times New Roman" w:eastAsia="Times New Roman" w:hAnsi="Times New Roman" w:cs="Times New Roman"/>
                <w:sz w:val="24"/>
                <w:szCs w:val="24"/>
                <w:lang w:val="lv-LV"/>
              </w:rPr>
              <w:t>tomēr turpināt rast iespēju vecākos pirmsskolas vecuma bērnus iepazīstināt ar Smiltenes vidusskolu, lai radītu priekšstatu un padziļinātu izpratni par izglītības turpināšanu nākamajā izglītības pakāpē.</w:t>
            </w:r>
          </w:p>
        </w:tc>
      </w:tr>
      <w:tr w:rsidR="00B22677" w:rsidRPr="008477FF" w14:paraId="0B1B7B58" w14:textId="77777777" w:rsidTr="000D03A1">
        <w:tc>
          <w:tcPr>
            <w:tcW w:w="4607" w:type="dxa"/>
          </w:tcPr>
          <w:p w14:paraId="0F63DB70" w14:textId="77777777" w:rsidR="00B22677" w:rsidRPr="00D746EB" w:rsidRDefault="00B22677" w:rsidP="000D03A1">
            <w:pPr>
              <w:pStyle w:val="Sarakstarindkopa"/>
              <w:ind w:left="0"/>
              <w:jc w:val="both"/>
              <w:rPr>
                <w:rFonts w:ascii="Times New Roman" w:eastAsia="Times New Roman" w:hAnsi="Times New Roman" w:cs="Times New Roman"/>
                <w:sz w:val="24"/>
                <w:szCs w:val="24"/>
                <w:lang w:val="lv-LV"/>
              </w:rPr>
            </w:pPr>
          </w:p>
        </w:tc>
        <w:tc>
          <w:tcPr>
            <w:tcW w:w="4607" w:type="dxa"/>
          </w:tcPr>
          <w:p w14:paraId="04E61E0D" w14:textId="0386DF1B" w:rsidR="008834D2" w:rsidRPr="00D746EB" w:rsidRDefault="008834D2" w:rsidP="000D03A1">
            <w:pPr>
              <w:pStyle w:val="Sarakstarindkopa"/>
              <w:ind w:left="0"/>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Izvērtējot EDURIO skolotāju aptaujas datus</w:t>
            </w:r>
            <w:r w:rsidR="004E5208" w:rsidRPr="00D746EB">
              <w:rPr>
                <w:rFonts w:ascii="Times New Roman" w:eastAsia="Times New Roman" w:hAnsi="Times New Roman" w:cs="Times New Roman"/>
                <w:sz w:val="24"/>
                <w:szCs w:val="24"/>
                <w:lang w:val="lv-LV"/>
              </w:rPr>
              <w:t xml:space="preserve"> (tikai 50% pedagogu norāda, ka sistēma ir efektīva)</w:t>
            </w:r>
            <w:r w:rsidRPr="00D746EB">
              <w:rPr>
                <w:rFonts w:ascii="Times New Roman" w:eastAsia="Times New Roman" w:hAnsi="Times New Roman" w:cs="Times New Roman"/>
                <w:sz w:val="24"/>
                <w:szCs w:val="24"/>
                <w:lang w:val="lv-LV"/>
              </w:rPr>
              <w:t xml:space="preserve"> un pārrunājot tos ar pedagogiem</w:t>
            </w:r>
            <w:r w:rsidR="00351B34" w:rsidRPr="00D746EB">
              <w:rPr>
                <w:rFonts w:ascii="Times New Roman" w:eastAsia="Times New Roman" w:hAnsi="Times New Roman" w:cs="Times New Roman"/>
                <w:sz w:val="24"/>
                <w:szCs w:val="24"/>
                <w:lang w:val="lv-LV"/>
              </w:rPr>
              <w:t>, izglītības iestādei vēlreiz aktualizēt pedagogu</w:t>
            </w:r>
            <w:r w:rsidR="000D03A1" w:rsidRPr="00D746EB">
              <w:rPr>
                <w:rFonts w:ascii="Times New Roman" w:eastAsia="Times New Roman" w:hAnsi="Times New Roman" w:cs="Times New Roman"/>
                <w:sz w:val="24"/>
                <w:szCs w:val="24"/>
                <w:lang w:val="lv-LV"/>
              </w:rPr>
              <w:t xml:space="preserve"> un izglītības iestādes</w:t>
            </w:r>
            <w:r w:rsidR="00351B34" w:rsidRPr="00D746EB">
              <w:rPr>
                <w:rFonts w:ascii="Times New Roman" w:eastAsia="Times New Roman" w:hAnsi="Times New Roman" w:cs="Times New Roman"/>
                <w:sz w:val="24"/>
                <w:szCs w:val="24"/>
                <w:lang w:val="lv-LV"/>
              </w:rPr>
              <w:t xml:space="preserve"> rīcības plānu </w:t>
            </w:r>
            <w:proofErr w:type="spellStart"/>
            <w:r w:rsidR="00351B34" w:rsidRPr="00D746EB">
              <w:rPr>
                <w:rFonts w:ascii="Times New Roman" w:eastAsia="Times New Roman" w:hAnsi="Times New Roman" w:cs="Times New Roman"/>
                <w:sz w:val="24"/>
                <w:szCs w:val="24"/>
                <w:lang w:val="lv-LV"/>
              </w:rPr>
              <w:t>problēmrisināšanas</w:t>
            </w:r>
            <w:proofErr w:type="spellEnd"/>
            <w:r w:rsidR="00351B34" w:rsidRPr="00D746EB">
              <w:rPr>
                <w:rFonts w:ascii="Times New Roman" w:eastAsia="Times New Roman" w:hAnsi="Times New Roman" w:cs="Times New Roman"/>
                <w:sz w:val="24"/>
                <w:szCs w:val="24"/>
                <w:lang w:val="lv-LV"/>
              </w:rPr>
              <w:t xml:space="preserve"> gadījumos un atbalsta komandas darbu gadījumos, ja izglītojamajam konstatēti zemi mācību sasniegumi vai uzvedības problēmas.</w:t>
            </w:r>
          </w:p>
        </w:tc>
      </w:tr>
      <w:tr w:rsidR="001505FC" w:rsidRPr="008477FF" w14:paraId="20A42381" w14:textId="77777777" w:rsidTr="000D03A1">
        <w:tc>
          <w:tcPr>
            <w:tcW w:w="4607" w:type="dxa"/>
          </w:tcPr>
          <w:p w14:paraId="21E2EF52" w14:textId="77777777" w:rsidR="001505FC" w:rsidRPr="00D746EB" w:rsidRDefault="001505FC" w:rsidP="000D03A1">
            <w:pPr>
              <w:pStyle w:val="Sarakstarindkopa"/>
              <w:ind w:left="0"/>
              <w:jc w:val="both"/>
              <w:rPr>
                <w:rFonts w:ascii="Times New Roman" w:eastAsia="Times New Roman" w:hAnsi="Times New Roman" w:cs="Times New Roman"/>
                <w:sz w:val="24"/>
                <w:szCs w:val="24"/>
                <w:lang w:val="lv-LV"/>
              </w:rPr>
            </w:pPr>
          </w:p>
        </w:tc>
        <w:tc>
          <w:tcPr>
            <w:tcW w:w="4607" w:type="dxa"/>
          </w:tcPr>
          <w:p w14:paraId="1A03D8E2" w14:textId="78434F05" w:rsidR="001505FC" w:rsidRPr="00D746EB" w:rsidRDefault="001505FC" w:rsidP="000D03A1">
            <w:pPr>
              <w:pStyle w:val="Sarakstarindkopa"/>
              <w:ind w:left="0"/>
              <w:jc w:val="both"/>
              <w:rPr>
                <w:rFonts w:ascii="Times New Roman" w:eastAsia="Times New Roman" w:hAnsi="Times New Roman" w:cs="Times New Roman"/>
                <w:sz w:val="24"/>
                <w:szCs w:val="24"/>
                <w:lang w:val="lv-LV"/>
              </w:rPr>
            </w:pPr>
            <w:r w:rsidRPr="00D746EB">
              <w:rPr>
                <w:rFonts w:ascii="Times New Roman" w:eastAsia="Times New Roman" w:hAnsi="Times New Roman" w:cs="Times New Roman"/>
                <w:sz w:val="24"/>
                <w:szCs w:val="24"/>
                <w:lang w:val="lv-LV"/>
              </w:rPr>
              <w:t>Izglī</w:t>
            </w:r>
            <w:r w:rsidR="00D37CE3">
              <w:rPr>
                <w:rFonts w:ascii="Times New Roman" w:eastAsia="Times New Roman" w:hAnsi="Times New Roman" w:cs="Times New Roman"/>
                <w:sz w:val="24"/>
                <w:szCs w:val="24"/>
                <w:lang w:val="lv-LV"/>
              </w:rPr>
              <w:t>tības iestādei pārrunāt kārtību</w:t>
            </w:r>
            <w:r w:rsidRPr="00D746EB">
              <w:rPr>
                <w:rFonts w:ascii="Times New Roman" w:eastAsia="Times New Roman" w:hAnsi="Times New Roman" w:cs="Times New Roman"/>
                <w:sz w:val="24"/>
                <w:szCs w:val="24"/>
                <w:lang w:val="lv-LV"/>
              </w:rPr>
              <w:t xml:space="preserve"> kā ELIIS sistēmā fiksēt un uzturēt informāciju par bērna specifiskām vajadzībām, speciālista ieteikumiem, veselības problēmām, vienošanām, norādot datumu, lai izglītojamā grupas maiņas gadījumā informācija “sekotu” izglītojamajam. Šo informāciju pārrauga, apkopo un analizē izglītības metodiķi sadarbībā ar pedagogiem.</w:t>
            </w:r>
          </w:p>
        </w:tc>
      </w:tr>
    </w:tbl>
    <w:p w14:paraId="0F2F6EE5" w14:textId="77777777" w:rsidR="00B22677" w:rsidRPr="006E727A" w:rsidRDefault="00B22677" w:rsidP="006E727A">
      <w:pPr>
        <w:spacing w:after="0" w:line="240" w:lineRule="auto"/>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78"/>
        <w:gridCol w:w="4536"/>
      </w:tblGrid>
      <w:tr w:rsidR="00B22677" w14:paraId="1C95D478" w14:textId="77777777" w:rsidTr="00686605">
        <w:tc>
          <w:tcPr>
            <w:tcW w:w="4678" w:type="dxa"/>
          </w:tcPr>
          <w:p w14:paraId="1F20479E"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536" w:type="dxa"/>
          </w:tcPr>
          <w:p w14:paraId="346833BE"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37CE3" w:rsidRPr="00D37CE3" w14:paraId="76FF9650" w14:textId="77777777" w:rsidTr="00686605">
        <w:tc>
          <w:tcPr>
            <w:tcW w:w="4678" w:type="dxa"/>
          </w:tcPr>
          <w:p w14:paraId="3B04CE45" w14:textId="5D8371B0" w:rsidR="00B22677" w:rsidRPr="00D37CE3" w:rsidRDefault="00AA4993"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iestādē tiek veidota sistēma mācīšanas un mācīšanās procesa kvalitātes izvērtēšanai un pilnveidei: gada laikā</w:t>
            </w:r>
            <w:r w:rsidR="003F5B7C" w:rsidRPr="00D37CE3">
              <w:rPr>
                <w:rFonts w:ascii="Times New Roman" w:eastAsia="Times New Roman" w:hAnsi="Times New Roman" w:cs="Times New Roman"/>
                <w:sz w:val="24"/>
                <w:szCs w:val="24"/>
                <w:lang w:val="lv-LV"/>
              </w:rPr>
              <w:t xml:space="preserve"> </w:t>
            </w:r>
            <w:r w:rsidR="006D1114" w:rsidRPr="00D37CE3">
              <w:rPr>
                <w:rFonts w:ascii="Times New Roman" w:eastAsia="Times New Roman" w:hAnsi="Times New Roman" w:cs="Times New Roman"/>
                <w:sz w:val="24"/>
                <w:szCs w:val="24"/>
                <w:lang w:val="lv-LV"/>
              </w:rPr>
              <w:t xml:space="preserve">administrācija </w:t>
            </w:r>
            <w:r w:rsidRPr="00D37CE3">
              <w:rPr>
                <w:rFonts w:ascii="Times New Roman" w:eastAsia="Times New Roman" w:hAnsi="Times New Roman" w:cs="Times New Roman"/>
                <w:sz w:val="24"/>
                <w:szCs w:val="24"/>
                <w:lang w:val="lv-LV"/>
              </w:rPr>
              <w:t>veik</w:t>
            </w:r>
            <w:r w:rsidR="006D1114" w:rsidRPr="00D37CE3">
              <w:rPr>
                <w:rFonts w:ascii="Times New Roman" w:eastAsia="Times New Roman" w:hAnsi="Times New Roman" w:cs="Times New Roman"/>
                <w:sz w:val="24"/>
                <w:szCs w:val="24"/>
                <w:lang w:val="lv-LV"/>
              </w:rPr>
              <w:t>usi</w:t>
            </w:r>
            <w:r w:rsidRPr="00D37CE3">
              <w:rPr>
                <w:rFonts w:ascii="Times New Roman" w:eastAsia="Times New Roman" w:hAnsi="Times New Roman" w:cs="Times New Roman"/>
                <w:sz w:val="24"/>
                <w:szCs w:val="24"/>
                <w:lang w:val="lv-LV"/>
              </w:rPr>
              <w:t xml:space="preserve"> 56% pedagogu rotaļnodarbību vērošan</w:t>
            </w:r>
            <w:r w:rsidR="006D1114" w:rsidRPr="00D37CE3">
              <w:rPr>
                <w:rFonts w:ascii="Times New Roman" w:eastAsia="Times New Roman" w:hAnsi="Times New Roman" w:cs="Times New Roman"/>
                <w:sz w:val="24"/>
                <w:szCs w:val="24"/>
                <w:lang w:val="lv-LV"/>
              </w:rPr>
              <w:t>u</w:t>
            </w:r>
            <w:r w:rsidRPr="00D37CE3">
              <w:rPr>
                <w:rFonts w:ascii="Times New Roman" w:eastAsia="Times New Roman" w:hAnsi="Times New Roman" w:cs="Times New Roman"/>
                <w:sz w:val="24"/>
                <w:szCs w:val="24"/>
                <w:lang w:val="lv-LV"/>
              </w:rPr>
              <w:t xml:space="preserve">, no kuriem atkārtoti </w:t>
            </w:r>
            <w:r w:rsidR="003F5B7C" w:rsidRPr="00D37CE3">
              <w:rPr>
                <w:rFonts w:ascii="Times New Roman" w:eastAsia="Times New Roman" w:hAnsi="Times New Roman" w:cs="Times New Roman"/>
                <w:sz w:val="24"/>
                <w:szCs w:val="24"/>
                <w:lang w:val="lv-LV"/>
              </w:rPr>
              <w:t>–</w:t>
            </w:r>
            <w:r w:rsidRPr="00D37CE3">
              <w:rPr>
                <w:rFonts w:ascii="Times New Roman" w:eastAsia="Times New Roman" w:hAnsi="Times New Roman" w:cs="Times New Roman"/>
                <w:sz w:val="24"/>
                <w:szCs w:val="24"/>
                <w:lang w:val="lv-LV"/>
              </w:rPr>
              <w:t xml:space="preserve"> </w:t>
            </w:r>
            <w:r w:rsidR="003F5B7C" w:rsidRPr="00D37CE3">
              <w:rPr>
                <w:rFonts w:ascii="Times New Roman" w:eastAsia="Times New Roman" w:hAnsi="Times New Roman" w:cs="Times New Roman"/>
                <w:sz w:val="24"/>
                <w:szCs w:val="24"/>
                <w:lang w:val="lv-LV"/>
              </w:rPr>
              <w:t>2 pedagogiem</w:t>
            </w:r>
            <w:r w:rsidR="005E29A6" w:rsidRPr="00D37CE3">
              <w:rPr>
                <w:rFonts w:ascii="Times New Roman" w:eastAsia="Times New Roman" w:hAnsi="Times New Roman" w:cs="Times New Roman"/>
                <w:sz w:val="24"/>
                <w:szCs w:val="24"/>
                <w:lang w:val="lv-LV"/>
              </w:rPr>
              <w:t xml:space="preserve"> (iegūtā informācija apkopota un analizēta)</w:t>
            </w:r>
            <w:r w:rsidR="003F5B7C" w:rsidRPr="00D37CE3">
              <w:rPr>
                <w:rFonts w:ascii="Times New Roman" w:eastAsia="Times New Roman" w:hAnsi="Times New Roman" w:cs="Times New Roman"/>
                <w:sz w:val="24"/>
                <w:szCs w:val="24"/>
                <w:lang w:val="lv-LV"/>
              </w:rPr>
              <w:t>, EDURIO aptaujā 10% pedagogu norādījuši, ka piedalījušies savstarpējā rotaļnodarbību vērošanā</w:t>
            </w:r>
            <w:r w:rsidR="00BC1405" w:rsidRPr="00D37CE3">
              <w:rPr>
                <w:rFonts w:ascii="Times New Roman" w:eastAsia="Times New Roman" w:hAnsi="Times New Roman" w:cs="Times New Roman"/>
                <w:sz w:val="24"/>
                <w:szCs w:val="24"/>
                <w:lang w:val="lv-LV"/>
              </w:rPr>
              <w:t>;</w:t>
            </w:r>
            <w:r w:rsidR="005E29A6" w:rsidRPr="00D37CE3">
              <w:rPr>
                <w:rFonts w:ascii="Times New Roman" w:eastAsia="Times New Roman" w:hAnsi="Times New Roman" w:cs="Times New Roman"/>
                <w:sz w:val="24"/>
                <w:szCs w:val="24"/>
                <w:lang w:val="lv-LV"/>
              </w:rPr>
              <w:t xml:space="preserve"> pedagogi mācību gada noslēgumā dalījušies labās prakses pieredzē</w:t>
            </w:r>
            <w:r w:rsidR="008A4B6F" w:rsidRPr="00D37CE3">
              <w:rPr>
                <w:rFonts w:ascii="Times New Roman" w:eastAsia="Times New Roman" w:hAnsi="Times New Roman" w:cs="Times New Roman"/>
                <w:sz w:val="24"/>
                <w:szCs w:val="24"/>
                <w:lang w:val="lv-LV"/>
              </w:rPr>
              <w:t xml:space="preserve"> par ieradumu veidošanu cieņas kā tikuma apguvē.</w:t>
            </w:r>
          </w:p>
        </w:tc>
        <w:tc>
          <w:tcPr>
            <w:tcW w:w="4536" w:type="dxa"/>
          </w:tcPr>
          <w:p w14:paraId="4269FC44" w14:textId="6404FB9E" w:rsidR="00B22677" w:rsidRPr="00D37CE3" w:rsidRDefault="005E29A6"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iestādei veidot sistēmisku pedagogu savstarpēju pieredzes apmaiņu: regulāras ikmēneša mazās pedagoģiskās sanāksmes metodiskajam atbalstam; katru semestri veikt rotaļnodarbību un mācību vides vērošanu ne mazāk kā 40% pedagogu, lai iegūtu informāciju par mācīšanas un mācīšanās procesa kvalitāti</w:t>
            </w:r>
            <w:r w:rsidR="006D1114" w:rsidRPr="00D37CE3">
              <w:rPr>
                <w:rFonts w:ascii="Times New Roman" w:eastAsia="Times New Roman" w:hAnsi="Times New Roman" w:cs="Times New Roman"/>
                <w:sz w:val="24"/>
                <w:szCs w:val="24"/>
                <w:lang w:val="lv-LV"/>
              </w:rPr>
              <w:t xml:space="preserve"> un savstarpējo pieredzes apmaiņu</w:t>
            </w:r>
            <w:r w:rsidRPr="00D37CE3">
              <w:rPr>
                <w:rFonts w:ascii="Times New Roman" w:eastAsia="Times New Roman" w:hAnsi="Times New Roman" w:cs="Times New Roman"/>
                <w:sz w:val="24"/>
                <w:szCs w:val="24"/>
                <w:lang w:val="lv-LV"/>
              </w:rPr>
              <w:t>, tai skaitā pedagogu savstarpējā rotaļnodarbību vērošanā</w:t>
            </w:r>
            <w:r w:rsidR="00AF4551" w:rsidRPr="00D37CE3">
              <w:rPr>
                <w:rFonts w:ascii="Times New Roman" w:eastAsia="Times New Roman" w:hAnsi="Times New Roman" w:cs="Times New Roman"/>
                <w:sz w:val="24"/>
                <w:szCs w:val="24"/>
                <w:lang w:val="lv-LV"/>
              </w:rPr>
              <w:t>.</w:t>
            </w:r>
          </w:p>
        </w:tc>
      </w:tr>
      <w:tr w:rsidR="00D37CE3" w:rsidRPr="00D37CE3" w14:paraId="6576B393" w14:textId="77777777" w:rsidTr="00686605">
        <w:tc>
          <w:tcPr>
            <w:tcW w:w="4678" w:type="dxa"/>
          </w:tcPr>
          <w:p w14:paraId="4636848E" w14:textId="58DA5771" w:rsidR="00B22677" w:rsidRPr="00D37CE3" w:rsidRDefault="005E29A6"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 izveidojusi sistēmu attālināto mācību organizēšanai</w:t>
            </w:r>
            <w:r w:rsidR="00252814" w:rsidRPr="00D37CE3">
              <w:rPr>
                <w:rFonts w:ascii="Times New Roman" w:eastAsia="Times New Roman" w:hAnsi="Times New Roman" w:cs="Times New Roman"/>
                <w:sz w:val="24"/>
                <w:szCs w:val="24"/>
                <w:lang w:val="lv-LV"/>
              </w:rPr>
              <w:t xml:space="preserve"> atbilstoši bērnu vecumposmam (to kopīgu plānošanu un realizāciju atvieglo ELIIS sistēmas lietošana)</w:t>
            </w:r>
            <w:r w:rsidRPr="00D37CE3">
              <w:rPr>
                <w:rFonts w:ascii="Times New Roman" w:eastAsia="Times New Roman" w:hAnsi="Times New Roman" w:cs="Times New Roman"/>
                <w:sz w:val="24"/>
                <w:szCs w:val="24"/>
                <w:lang w:val="lv-LV"/>
              </w:rPr>
              <w:t xml:space="preserve">, kas </w:t>
            </w:r>
            <w:r w:rsidR="00252814" w:rsidRPr="00D37CE3">
              <w:rPr>
                <w:rFonts w:ascii="Times New Roman" w:eastAsia="Times New Roman" w:hAnsi="Times New Roman" w:cs="Times New Roman"/>
                <w:sz w:val="24"/>
                <w:szCs w:val="24"/>
                <w:lang w:val="lv-LV"/>
              </w:rPr>
              <w:t xml:space="preserve">iekļauta iekšējos normatīvajos aktos un zināma un izprotama visām iesaistītajām </w:t>
            </w:r>
            <w:r w:rsidR="00252814" w:rsidRPr="00D37CE3">
              <w:rPr>
                <w:rFonts w:ascii="Times New Roman" w:eastAsia="Times New Roman" w:hAnsi="Times New Roman" w:cs="Times New Roman"/>
                <w:sz w:val="24"/>
                <w:szCs w:val="24"/>
                <w:lang w:val="lv-LV"/>
              </w:rPr>
              <w:lastRenderedPageBreak/>
              <w:t>pusēm. 2022./2023.māc.g. nav bijusi nepieciešamība attālinātās mācības realizēt.</w:t>
            </w:r>
          </w:p>
        </w:tc>
        <w:tc>
          <w:tcPr>
            <w:tcW w:w="4536" w:type="dxa"/>
          </w:tcPr>
          <w:p w14:paraId="3488216A" w14:textId="5E328D1B" w:rsidR="00B22677" w:rsidRPr="00D37CE3" w:rsidRDefault="003B0E2C"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lastRenderedPageBreak/>
              <w:t xml:space="preserve">Tā kā atšķiras rādītāji, ko snieguši pedagogi EDURIO aptaujā un administrācijas vērotajās rotaļnodarbībās (atgriezeniskās saites sniegšana, vērtēšana un kritēriju izvirzīšana, izglītojamo </w:t>
            </w:r>
            <w:proofErr w:type="spellStart"/>
            <w:r w:rsidRPr="00D37CE3">
              <w:rPr>
                <w:rFonts w:ascii="Times New Roman" w:eastAsia="Times New Roman" w:hAnsi="Times New Roman" w:cs="Times New Roman"/>
                <w:sz w:val="24"/>
                <w:szCs w:val="24"/>
                <w:lang w:val="lv-LV"/>
              </w:rPr>
              <w:t>pašvadīta</w:t>
            </w:r>
            <w:proofErr w:type="spellEnd"/>
            <w:r w:rsidRPr="00D37CE3">
              <w:rPr>
                <w:rFonts w:ascii="Times New Roman" w:eastAsia="Times New Roman" w:hAnsi="Times New Roman" w:cs="Times New Roman"/>
                <w:sz w:val="24"/>
                <w:szCs w:val="24"/>
                <w:lang w:val="lv-LV"/>
              </w:rPr>
              <w:t xml:space="preserve"> darbība, daudzveidīgu mācību meto</w:t>
            </w:r>
            <w:r w:rsidR="006D1114" w:rsidRPr="00D37CE3">
              <w:rPr>
                <w:rFonts w:ascii="Times New Roman" w:eastAsia="Times New Roman" w:hAnsi="Times New Roman" w:cs="Times New Roman"/>
                <w:sz w:val="24"/>
                <w:szCs w:val="24"/>
                <w:lang w:val="lv-LV"/>
              </w:rPr>
              <w:t>ž</w:t>
            </w:r>
            <w:r w:rsidRPr="00D37CE3">
              <w:rPr>
                <w:rFonts w:ascii="Times New Roman" w:eastAsia="Times New Roman" w:hAnsi="Times New Roman" w:cs="Times New Roman"/>
                <w:sz w:val="24"/>
                <w:szCs w:val="24"/>
                <w:lang w:val="lv-LV"/>
              </w:rPr>
              <w:t xml:space="preserve">u izmantošana), </w:t>
            </w:r>
            <w:r w:rsidRPr="00D37CE3">
              <w:rPr>
                <w:rFonts w:ascii="Times New Roman" w:eastAsia="Times New Roman" w:hAnsi="Times New Roman" w:cs="Times New Roman"/>
                <w:sz w:val="24"/>
                <w:szCs w:val="24"/>
                <w:lang w:val="lv-LV"/>
              </w:rPr>
              <w:lastRenderedPageBreak/>
              <w:t>izglītības iestādes administrācijai sniegt atbalstu un nepieciešamās zināšanas mācīšanas un mācīšanās procesā minētajās jomās.</w:t>
            </w:r>
          </w:p>
        </w:tc>
      </w:tr>
      <w:tr w:rsidR="00D37CE3" w:rsidRPr="00D37CE3" w14:paraId="04B342BB" w14:textId="77777777" w:rsidTr="00686605">
        <w:tc>
          <w:tcPr>
            <w:tcW w:w="4678" w:type="dxa"/>
          </w:tcPr>
          <w:p w14:paraId="15D406F7" w14:textId="26260EB0" w:rsidR="00B22677" w:rsidRPr="00D37CE3" w:rsidRDefault="00252814"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lastRenderedPageBreak/>
              <w:t xml:space="preserve">Izglītības iestāde </w:t>
            </w:r>
            <w:r w:rsidR="00F91759" w:rsidRPr="00D37CE3">
              <w:rPr>
                <w:rFonts w:ascii="Times New Roman" w:eastAsia="Times New Roman" w:hAnsi="Times New Roman" w:cs="Times New Roman"/>
                <w:sz w:val="24"/>
                <w:szCs w:val="24"/>
                <w:lang w:val="lv-LV"/>
              </w:rPr>
              <w:t>izstrādājusi mācību sasniegumu vērtēšanas kārtību, kas nodrošina katra izglītojamā izaugsmi</w:t>
            </w:r>
            <w:r w:rsidR="0048756C" w:rsidRPr="00D37CE3">
              <w:rPr>
                <w:rFonts w:ascii="Times New Roman" w:eastAsia="Times New Roman" w:hAnsi="Times New Roman" w:cs="Times New Roman"/>
                <w:sz w:val="24"/>
                <w:szCs w:val="24"/>
                <w:lang w:val="lv-LV"/>
              </w:rPr>
              <w:t xml:space="preserve">. </w:t>
            </w:r>
            <w:r w:rsidR="00AF4551" w:rsidRPr="00D37CE3">
              <w:rPr>
                <w:rFonts w:ascii="Times New Roman" w:eastAsia="Times New Roman" w:hAnsi="Times New Roman" w:cs="Times New Roman"/>
                <w:sz w:val="24"/>
                <w:szCs w:val="24"/>
                <w:lang w:val="lv-LV"/>
              </w:rPr>
              <w:t>V</w:t>
            </w:r>
            <w:r w:rsidR="00280659" w:rsidRPr="00D37CE3">
              <w:rPr>
                <w:rFonts w:ascii="Times New Roman" w:eastAsia="Times New Roman" w:hAnsi="Times New Roman" w:cs="Times New Roman"/>
                <w:sz w:val="24"/>
                <w:szCs w:val="24"/>
                <w:lang w:val="lv-LV"/>
              </w:rPr>
              <w:t xml:space="preserve">ecākiem katra temata noslēgumā ir iespēja </w:t>
            </w:r>
            <w:r w:rsidR="003042AC" w:rsidRPr="00D37CE3">
              <w:rPr>
                <w:rFonts w:ascii="Times New Roman" w:eastAsia="Times New Roman" w:hAnsi="Times New Roman" w:cs="Times New Roman"/>
                <w:sz w:val="24"/>
                <w:szCs w:val="24"/>
                <w:lang w:val="lv-LV"/>
              </w:rPr>
              <w:t>ELIIS sistēmā redzēt sava bērna mācību sniegumu</w:t>
            </w:r>
            <w:r w:rsidR="006D1114" w:rsidRPr="00D37CE3">
              <w:rPr>
                <w:rFonts w:ascii="Times New Roman" w:eastAsia="Times New Roman" w:hAnsi="Times New Roman" w:cs="Times New Roman"/>
                <w:sz w:val="24"/>
                <w:szCs w:val="24"/>
                <w:lang w:val="lv-LV"/>
              </w:rPr>
              <w:t xml:space="preserve">. </w:t>
            </w:r>
            <w:r w:rsidR="00C765F9" w:rsidRPr="00D37CE3">
              <w:rPr>
                <w:rFonts w:ascii="Times New Roman" w:eastAsia="Times New Roman" w:hAnsi="Times New Roman" w:cs="Times New Roman"/>
                <w:sz w:val="24"/>
                <w:szCs w:val="24"/>
                <w:lang w:val="lv-LV"/>
              </w:rPr>
              <w:t>V</w:t>
            </w:r>
            <w:r w:rsidR="00686605" w:rsidRPr="00D37CE3">
              <w:rPr>
                <w:rFonts w:ascii="Times New Roman" w:eastAsia="Times New Roman" w:hAnsi="Times New Roman" w:cs="Times New Roman"/>
                <w:sz w:val="24"/>
                <w:szCs w:val="24"/>
                <w:lang w:val="lv-LV"/>
              </w:rPr>
              <w:t xml:space="preserve">ecāki EDURIO aptaujā atzīst, ka </w:t>
            </w:r>
            <w:r w:rsidR="003042AC" w:rsidRPr="00D37CE3">
              <w:rPr>
                <w:rFonts w:ascii="Times New Roman" w:eastAsia="Times New Roman" w:hAnsi="Times New Roman" w:cs="Times New Roman"/>
                <w:sz w:val="24"/>
                <w:szCs w:val="24"/>
                <w:lang w:val="lv-LV"/>
              </w:rPr>
              <w:t xml:space="preserve"> </w:t>
            </w:r>
            <w:r w:rsidR="00686605" w:rsidRPr="00D37CE3">
              <w:rPr>
                <w:rFonts w:ascii="Times New Roman" w:eastAsia="Times New Roman" w:hAnsi="Times New Roman" w:cs="Times New Roman"/>
                <w:sz w:val="24"/>
                <w:szCs w:val="24"/>
                <w:lang w:val="lv-LV"/>
              </w:rPr>
              <w:t>regulāri vai lielākoties seko līdzi sava bērna sasniegumiem un prasmju līmenim 97% gadījumos. Vecākiem v</w:t>
            </w:r>
            <w:r w:rsidR="003042AC" w:rsidRPr="00D37CE3">
              <w:rPr>
                <w:rFonts w:ascii="Times New Roman" w:eastAsia="Times New Roman" w:hAnsi="Times New Roman" w:cs="Times New Roman"/>
                <w:sz w:val="24"/>
                <w:szCs w:val="24"/>
                <w:lang w:val="lv-LV"/>
              </w:rPr>
              <w:t>ismaz 2 reizes gadā</w:t>
            </w:r>
            <w:r w:rsidR="00686605" w:rsidRPr="00D37CE3">
              <w:rPr>
                <w:rFonts w:ascii="Times New Roman" w:eastAsia="Times New Roman" w:hAnsi="Times New Roman" w:cs="Times New Roman"/>
                <w:sz w:val="24"/>
                <w:szCs w:val="24"/>
                <w:lang w:val="lv-LV"/>
              </w:rPr>
              <w:t xml:space="preserve"> ir iespēja individuālās sarunās ar grupas pedagogiem pārrunāt</w:t>
            </w:r>
            <w:r w:rsidR="003042AC" w:rsidRPr="00D37CE3">
              <w:rPr>
                <w:rFonts w:ascii="Times New Roman" w:eastAsia="Times New Roman" w:hAnsi="Times New Roman" w:cs="Times New Roman"/>
                <w:sz w:val="24"/>
                <w:szCs w:val="24"/>
                <w:lang w:val="lv-LV"/>
              </w:rPr>
              <w:t xml:space="preserve"> bērna vispusīgu attīstību un mācību sniegumu</w:t>
            </w:r>
            <w:r w:rsidR="00AF4551" w:rsidRPr="00D37CE3">
              <w:rPr>
                <w:rFonts w:ascii="Times New Roman" w:eastAsia="Times New Roman" w:hAnsi="Times New Roman" w:cs="Times New Roman"/>
                <w:sz w:val="24"/>
                <w:szCs w:val="24"/>
                <w:lang w:val="lv-LV"/>
              </w:rPr>
              <w:t>.</w:t>
            </w:r>
          </w:p>
        </w:tc>
        <w:tc>
          <w:tcPr>
            <w:tcW w:w="4536" w:type="dxa"/>
          </w:tcPr>
          <w:p w14:paraId="021BEF2D" w14:textId="1C490A51" w:rsidR="00B22677" w:rsidRPr="00D37CE3" w:rsidRDefault="00F91759"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 xml:space="preserve">Izvērtējot EDURIO </w:t>
            </w:r>
            <w:r w:rsidR="009E4B4A" w:rsidRPr="00D37CE3">
              <w:rPr>
                <w:rFonts w:ascii="Times New Roman" w:eastAsia="Times New Roman" w:hAnsi="Times New Roman" w:cs="Times New Roman"/>
                <w:sz w:val="24"/>
                <w:szCs w:val="24"/>
                <w:lang w:val="lv-LV"/>
              </w:rPr>
              <w:t xml:space="preserve">vecāku </w:t>
            </w:r>
            <w:r w:rsidRPr="00D37CE3">
              <w:rPr>
                <w:rFonts w:ascii="Times New Roman" w:eastAsia="Times New Roman" w:hAnsi="Times New Roman" w:cs="Times New Roman"/>
                <w:sz w:val="24"/>
                <w:szCs w:val="24"/>
                <w:lang w:val="lv-LV"/>
              </w:rPr>
              <w:t>aptaujas datus</w:t>
            </w:r>
            <w:r w:rsidR="00D37CE3">
              <w:rPr>
                <w:rFonts w:ascii="Times New Roman" w:eastAsia="Times New Roman" w:hAnsi="Times New Roman" w:cs="Times New Roman"/>
                <w:sz w:val="24"/>
                <w:szCs w:val="24"/>
                <w:lang w:val="lv-LV"/>
              </w:rPr>
              <w:t xml:space="preserve"> </w:t>
            </w:r>
            <w:r w:rsidR="009E4B4A" w:rsidRPr="00D37CE3">
              <w:rPr>
                <w:rFonts w:ascii="Times New Roman" w:eastAsia="Times New Roman" w:hAnsi="Times New Roman" w:cs="Times New Roman"/>
                <w:sz w:val="24"/>
                <w:szCs w:val="24"/>
                <w:lang w:val="lv-LV"/>
              </w:rPr>
              <w:t>(34%)</w:t>
            </w:r>
            <w:r w:rsidR="00D37CE3">
              <w:rPr>
                <w:rFonts w:ascii="Times New Roman" w:eastAsia="Times New Roman" w:hAnsi="Times New Roman" w:cs="Times New Roman"/>
                <w:sz w:val="24"/>
                <w:szCs w:val="24"/>
                <w:lang w:val="lv-LV"/>
              </w:rPr>
              <w:t>,</w:t>
            </w:r>
            <w:r w:rsidRPr="00D37CE3">
              <w:rPr>
                <w:rFonts w:ascii="Times New Roman" w:eastAsia="Times New Roman" w:hAnsi="Times New Roman" w:cs="Times New Roman"/>
                <w:sz w:val="24"/>
                <w:szCs w:val="24"/>
                <w:lang w:val="lv-LV"/>
              </w:rPr>
              <w:t xml:space="preserve"> nepieciešams precīzs skaidrojums</w:t>
            </w:r>
            <w:r w:rsidR="00646C56" w:rsidRPr="00D37CE3">
              <w:rPr>
                <w:rFonts w:ascii="Times New Roman" w:eastAsia="Times New Roman" w:hAnsi="Times New Roman" w:cs="Times New Roman"/>
                <w:sz w:val="24"/>
                <w:szCs w:val="24"/>
                <w:lang w:val="lv-LV"/>
              </w:rPr>
              <w:t xml:space="preserve"> vecākiem</w:t>
            </w:r>
            <w:r w:rsidRPr="00D37CE3">
              <w:rPr>
                <w:rFonts w:ascii="Times New Roman" w:eastAsia="Times New Roman" w:hAnsi="Times New Roman" w:cs="Times New Roman"/>
                <w:sz w:val="24"/>
                <w:szCs w:val="24"/>
                <w:lang w:val="lv-LV"/>
              </w:rPr>
              <w:t>, kā izprast STAP abreviatūru</w:t>
            </w:r>
            <w:r w:rsidR="00646C56" w:rsidRPr="00D37CE3">
              <w:rPr>
                <w:rFonts w:ascii="Times New Roman" w:eastAsia="Times New Roman" w:hAnsi="Times New Roman" w:cs="Times New Roman"/>
                <w:sz w:val="24"/>
                <w:szCs w:val="24"/>
                <w:lang w:val="lv-LV"/>
              </w:rPr>
              <w:t xml:space="preserve">, t.i., iestādē jau iepriekš skaidroto diagnosticējošo  vai </w:t>
            </w:r>
            <w:proofErr w:type="spellStart"/>
            <w:r w:rsidR="00646C56" w:rsidRPr="00D37CE3">
              <w:rPr>
                <w:rFonts w:ascii="Times New Roman" w:eastAsia="Times New Roman" w:hAnsi="Times New Roman" w:cs="Times New Roman"/>
                <w:sz w:val="24"/>
                <w:szCs w:val="24"/>
                <w:lang w:val="lv-LV"/>
              </w:rPr>
              <w:t>sum</w:t>
            </w:r>
            <w:r w:rsidR="00280659" w:rsidRPr="00D37CE3">
              <w:rPr>
                <w:rFonts w:ascii="Times New Roman" w:eastAsia="Times New Roman" w:hAnsi="Times New Roman" w:cs="Times New Roman"/>
                <w:sz w:val="24"/>
                <w:szCs w:val="24"/>
                <w:lang w:val="lv-LV"/>
              </w:rPr>
              <w:t>ma</w:t>
            </w:r>
            <w:r w:rsidR="00646C56" w:rsidRPr="00D37CE3">
              <w:rPr>
                <w:rFonts w:ascii="Times New Roman" w:eastAsia="Times New Roman" w:hAnsi="Times New Roman" w:cs="Times New Roman"/>
                <w:sz w:val="24"/>
                <w:szCs w:val="24"/>
                <w:lang w:val="lv-LV"/>
              </w:rPr>
              <w:t>tīvo</w:t>
            </w:r>
            <w:proofErr w:type="spellEnd"/>
            <w:r w:rsidR="00646C56" w:rsidRPr="00D37CE3">
              <w:rPr>
                <w:rFonts w:ascii="Times New Roman" w:eastAsia="Times New Roman" w:hAnsi="Times New Roman" w:cs="Times New Roman"/>
                <w:sz w:val="24"/>
                <w:szCs w:val="24"/>
                <w:lang w:val="lv-LV"/>
              </w:rPr>
              <w:t xml:space="preserve"> vērtēšanu</w:t>
            </w:r>
            <w:r w:rsidR="00280659" w:rsidRPr="00D37CE3">
              <w:rPr>
                <w:rFonts w:ascii="Times New Roman" w:eastAsia="Times New Roman" w:hAnsi="Times New Roman" w:cs="Times New Roman"/>
                <w:sz w:val="24"/>
                <w:szCs w:val="24"/>
                <w:lang w:val="lv-LV"/>
              </w:rPr>
              <w:t>: sācis apgūt, turpina apgūt, apguvis un apguvis padziļināti.</w:t>
            </w:r>
          </w:p>
        </w:tc>
      </w:tr>
      <w:tr w:rsidR="00D37CE3" w:rsidRPr="00D37CE3" w14:paraId="7712459B" w14:textId="77777777" w:rsidTr="00686605">
        <w:tc>
          <w:tcPr>
            <w:tcW w:w="4678" w:type="dxa"/>
          </w:tcPr>
          <w:p w14:paraId="6A83A899" w14:textId="1E50551E" w:rsidR="00C765F9" w:rsidRPr="00D37CE3" w:rsidRDefault="00C765F9"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iestādē ir sistēma, kā tiek diagnosticēts un sniegts individuāls atbalsts izglītojamajiem. Tā nodrošināšanā aktīvi sadarbojas pedagogi un atbalsta personāls, lai atbalstītu izglītojamos ar speciālajām vajadzībām vai mācīšanās grūtībām</w:t>
            </w:r>
            <w:r w:rsidR="00DB46C8" w:rsidRPr="00D37CE3">
              <w:rPr>
                <w:rFonts w:ascii="Times New Roman" w:eastAsia="Times New Roman" w:hAnsi="Times New Roman" w:cs="Times New Roman"/>
                <w:sz w:val="24"/>
                <w:szCs w:val="24"/>
                <w:lang w:val="lv-LV"/>
              </w:rPr>
              <w:t>, kas arī tiek realizēts mācību un audzināšanas darbā. Informāciju par šiem izglītojamajiem apkopo un analizē izglītības metodiķi, nepieciešamības gadījumā pilnveidojot atbalsta sistēmu.</w:t>
            </w:r>
          </w:p>
        </w:tc>
        <w:tc>
          <w:tcPr>
            <w:tcW w:w="4536" w:type="dxa"/>
          </w:tcPr>
          <w:p w14:paraId="57E7EA3F" w14:textId="29FA0383" w:rsidR="00C765F9" w:rsidRPr="00D37CE3" w:rsidRDefault="00DB46C8"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EDURIO aptaujā 66% pedagogu norāda, ka nepieciešami papildus asistenti, 63% - papildus skolotāja logopēda, 54% - papildus psihologa, 54% - papildus speciālā pedagoga atbalsts.</w:t>
            </w:r>
          </w:p>
        </w:tc>
      </w:tr>
      <w:tr w:rsidR="00D37CE3" w:rsidRPr="00D37CE3" w14:paraId="1F36FC6C" w14:textId="77777777" w:rsidTr="00686605">
        <w:tc>
          <w:tcPr>
            <w:tcW w:w="4678" w:type="dxa"/>
          </w:tcPr>
          <w:p w14:paraId="3A6767F6" w14:textId="75E75A6C" w:rsidR="00B22677" w:rsidRPr="00D37CE3" w:rsidRDefault="00B579A1"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 plāno un ievieš lietpratībā balstīto mācību saturu un izvērtē tā īstenošanas efektivitāti, izvērtē turpmākās attīstības vajadzības.</w:t>
            </w:r>
            <w:r w:rsidR="00C6625F" w:rsidRPr="00D37CE3">
              <w:rPr>
                <w:rFonts w:ascii="Times New Roman" w:eastAsia="Times New Roman" w:hAnsi="Times New Roman" w:cs="Times New Roman"/>
                <w:sz w:val="24"/>
                <w:szCs w:val="24"/>
                <w:lang w:val="lv-LV"/>
              </w:rPr>
              <w:t xml:space="preserve"> Pedagogiem pamatā ir skaidrība par jaunās pieejas mācību satura iezīmēm.</w:t>
            </w:r>
          </w:p>
          <w:p w14:paraId="4784D4B3" w14:textId="58CE4A35" w:rsidR="00112090" w:rsidRPr="00D37CE3" w:rsidRDefault="00112090"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EDURIO aptaujā 97% pedagogu norāda, ka pilnībā skaidras vai drīzāk skaidras jomas un prasmes, kas bērnam jāapgūst mācību gada laikā. 88% pedagogi norāda, ka savstarpēji kopā plāno ikdienas aktivitātes grupā. Apkopojot rotaļnodarbību vērošanas datus, 88,8% pedagogu mācību procesā sadarbojas ar  grupas pirmsskolas izglītības skolotāju palīgiem.</w:t>
            </w:r>
          </w:p>
          <w:p w14:paraId="2205D7C2" w14:textId="2C0C2461" w:rsidR="00DB46C8" w:rsidRPr="00D37CE3" w:rsidRDefault="00DB46C8"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 dalījusies savā pieredzē lietpratībā balstītā mācību satura ieviešanā ar pārējām Smiltenes novada izglītības iestādēm, t.sk. realizējot pirmsskolas pedagogu tālākizglītības programmu “Kompetenču pieejas mācību saturā realizācija pirmsskolas izglītībā”.</w:t>
            </w:r>
          </w:p>
        </w:tc>
        <w:tc>
          <w:tcPr>
            <w:tcW w:w="4536" w:type="dxa"/>
          </w:tcPr>
          <w:p w14:paraId="6A2EACC9" w14:textId="77777777" w:rsidR="00B22677" w:rsidRPr="00D37CE3" w:rsidRDefault="001E62A3"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Pedagogu savstarpējo rotaļnodarbību vērošana kā pedagogu izpratnes padziļināšana par lietpratībā balstītā mācību satura realizāciju.</w:t>
            </w:r>
          </w:p>
          <w:p w14:paraId="5532F6E8" w14:textId="6788B7EC" w:rsidR="001E62A3" w:rsidRPr="00D37CE3" w:rsidRDefault="001E62A3"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iestādes vadībai papildināt zināšanas par profesionālas atgriezeniskās saites sniegšanu pedagogiem un pārējiem darbiniekiem.</w:t>
            </w:r>
          </w:p>
        </w:tc>
      </w:tr>
    </w:tbl>
    <w:p w14:paraId="1B7E826B" w14:textId="77777777" w:rsidR="00B22677" w:rsidRPr="00D37CE3"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0D03A1">
        <w:tc>
          <w:tcPr>
            <w:tcW w:w="4607" w:type="dxa"/>
          </w:tcPr>
          <w:p w14:paraId="518BFA7B"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0D03A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0D03A1">
        <w:tc>
          <w:tcPr>
            <w:tcW w:w="4607" w:type="dxa"/>
          </w:tcPr>
          <w:p w14:paraId="13FF20A6" w14:textId="1D24B960" w:rsidR="00B22677" w:rsidRPr="00D37CE3" w:rsidRDefault="00755AD2"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 aktualizējusi un nodrošinājusi VIIS: izglītības iestādes nolikumu, informāciju par īstenoto izglītības programmu. 2022./2023.māc.g. izglītības iestādē nav izglītojamo neattaisnoto kavējumu, kas būtu iesniedzami VIIS. Izglītības iestāde dibinātāja tīmekļvietnē ievietojusi izglītības iestādes pašnovērtējuma ziņojuma publiskojamo daļu.</w:t>
            </w:r>
          </w:p>
        </w:tc>
        <w:tc>
          <w:tcPr>
            <w:tcW w:w="4607" w:type="dxa"/>
          </w:tcPr>
          <w:p w14:paraId="3D942A1C" w14:textId="2744E4CE" w:rsidR="00B22677" w:rsidRPr="00D37CE3" w:rsidRDefault="00B22677" w:rsidP="000D03A1">
            <w:pPr>
              <w:pStyle w:val="Sarakstarindkopa"/>
              <w:ind w:left="0"/>
              <w:jc w:val="both"/>
              <w:rPr>
                <w:rFonts w:ascii="Times New Roman" w:eastAsia="Times New Roman" w:hAnsi="Times New Roman" w:cs="Times New Roman"/>
                <w:sz w:val="24"/>
                <w:szCs w:val="24"/>
                <w:lang w:val="lv-LV"/>
              </w:rPr>
            </w:pPr>
          </w:p>
        </w:tc>
      </w:tr>
      <w:tr w:rsidR="00B22677" w:rsidRPr="008477FF" w14:paraId="663B8105" w14:textId="77777777" w:rsidTr="000D03A1">
        <w:tc>
          <w:tcPr>
            <w:tcW w:w="4607" w:type="dxa"/>
          </w:tcPr>
          <w:p w14:paraId="098B0C42" w14:textId="3CB3B092" w:rsidR="00B22677" w:rsidRPr="00D37CE3" w:rsidRDefault="00D760CA"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 īsteno mūsdienīgu, aktuālu un pieprasītu izglītības programmu, kuras realizācijā tiek ņemti vērā pirmsskolas izglītības vadlīnijās un citos normatīvajos aktos noteiktās prasības, tiek izzinātas katras grupas intereses, zināšanu un prasmju līmenis izglītojamajiem, aktualitātes sabiedriskajā dzīvē. Tādēļ katra grupa, realizējot izglītības programmu, veido savus tematus, kas būtiski konkrētajiem izglītojamajiem</w:t>
            </w:r>
            <w:r w:rsidR="00D37CE3">
              <w:rPr>
                <w:rFonts w:ascii="Times New Roman" w:eastAsia="Times New Roman" w:hAnsi="Times New Roman" w:cs="Times New Roman"/>
                <w:sz w:val="24"/>
                <w:szCs w:val="24"/>
                <w:lang w:val="lv-LV"/>
              </w:rPr>
              <w:t>, lai zināšanas varētu apgūt</w:t>
            </w:r>
            <w:r w:rsidR="00112090" w:rsidRPr="00D37CE3">
              <w:rPr>
                <w:rFonts w:ascii="Times New Roman" w:eastAsia="Times New Roman" w:hAnsi="Times New Roman" w:cs="Times New Roman"/>
                <w:sz w:val="24"/>
                <w:szCs w:val="24"/>
                <w:lang w:val="lv-LV"/>
              </w:rPr>
              <w:t xml:space="preserve"> praktiski darbojoties.</w:t>
            </w:r>
          </w:p>
        </w:tc>
        <w:tc>
          <w:tcPr>
            <w:tcW w:w="4607" w:type="dxa"/>
          </w:tcPr>
          <w:p w14:paraId="1FAF5E3E" w14:textId="77777777" w:rsidR="006E727A" w:rsidRPr="00D37CE3" w:rsidRDefault="00714A5D"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iestādei nepieciešams iegādāties 2 interaktīvās tāfeles</w:t>
            </w:r>
            <w:r w:rsidR="00611808" w:rsidRPr="00D37CE3">
              <w:rPr>
                <w:rFonts w:ascii="Times New Roman" w:eastAsia="Times New Roman" w:hAnsi="Times New Roman" w:cs="Times New Roman"/>
                <w:sz w:val="24"/>
                <w:szCs w:val="24"/>
                <w:lang w:val="lv-LV"/>
              </w:rPr>
              <w:t xml:space="preserve">, </w:t>
            </w:r>
            <w:r w:rsidR="00D56269" w:rsidRPr="00D37CE3">
              <w:rPr>
                <w:rFonts w:ascii="Times New Roman" w:eastAsia="Times New Roman" w:hAnsi="Times New Roman" w:cs="Times New Roman"/>
                <w:sz w:val="24"/>
                <w:szCs w:val="24"/>
                <w:lang w:val="lv-LV"/>
              </w:rPr>
              <w:t>labiekārtot</w:t>
            </w:r>
            <w:r w:rsidR="00611808" w:rsidRPr="00D37CE3">
              <w:rPr>
                <w:rFonts w:ascii="Times New Roman" w:eastAsia="Times New Roman" w:hAnsi="Times New Roman" w:cs="Times New Roman"/>
                <w:sz w:val="24"/>
                <w:szCs w:val="24"/>
                <w:lang w:val="lv-LV"/>
              </w:rPr>
              <w:t xml:space="preserve"> abu ēku </w:t>
            </w:r>
            <w:r w:rsidR="00D56269" w:rsidRPr="00D37CE3">
              <w:rPr>
                <w:rFonts w:ascii="Times New Roman" w:eastAsia="Times New Roman" w:hAnsi="Times New Roman" w:cs="Times New Roman"/>
                <w:sz w:val="24"/>
                <w:szCs w:val="24"/>
                <w:lang w:val="lv-LV"/>
              </w:rPr>
              <w:t xml:space="preserve">āra </w:t>
            </w:r>
            <w:r w:rsidR="00611808" w:rsidRPr="00D37CE3">
              <w:rPr>
                <w:rFonts w:ascii="Times New Roman" w:eastAsia="Times New Roman" w:hAnsi="Times New Roman" w:cs="Times New Roman"/>
                <w:sz w:val="24"/>
                <w:szCs w:val="24"/>
                <w:lang w:val="lv-LV"/>
              </w:rPr>
              <w:t>teritorij</w:t>
            </w:r>
            <w:r w:rsidR="00D56269" w:rsidRPr="00D37CE3">
              <w:rPr>
                <w:rFonts w:ascii="Times New Roman" w:eastAsia="Times New Roman" w:hAnsi="Times New Roman" w:cs="Times New Roman"/>
                <w:sz w:val="24"/>
                <w:szCs w:val="24"/>
                <w:lang w:val="lv-LV"/>
              </w:rPr>
              <w:t>as vidi.</w:t>
            </w:r>
          </w:p>
          <w:p w14:paraId="3661EFDB" w14:textId="41512239" w:rsidR="001E4000" w:rsidRPr="00D37CE3" w:rsidRDefault="001E4000" w:rsidP="000D03A1">
            <w:pPr>
              <w:pStyle w:val="Sarakstarindkopa"/>
              <w:ind w:left="0"/>
              <w:jc w:val="both"/>
              <w:rPr>
                <w:rFonts w:ascii="Times New Roman" w:eastAsia="Times New Roman" w:hAnsi="Times New Roman" w:cs="Times New Roman"/>
                <w:sz w:val="24"/>
                <w:szCs w:val="24"/>
                <w:lang w:val="lv-LV"/>
              </w:rPr>
            </w:pPr>
          </w:p>
        </w:tc>
      </w:tr>
      <w:tr w:rsidR="00B22677" w:rsidRPr="008477FF" w14:paraId="39975AB1" w14:textId="77777777" w:rsidTr="000D03A1">
        <w:tc>
          <w:tcPr>
            <w:tcW w:w="4607" w:type="dxa"/>
          </w:tcPr>
          <w:p w14:paraId="11E968D4" w14:textId="5F65A4E6" w:rsidR="00B22677" w:rsidRPr="00D37CE3" w:rsidRDefault="006E727A"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w:t>
            </w:r>
            <w:r w:rsidR="00103C24" w:rsidRPr="00D37CE3">
              <w:rPr>
                <w:rFonts w:ascii="Times New Roman" w:eastAsia="Times New Roman" w:hAnsi="Times New Roman" w:cs="Times New Roman"/>
                <w:sz w:val="24"/>
                <w:szCs w:val="24"/>
                <w:lang w:val="lv-LV"/>
              </w:rPr>
              <w:t>ē lielākajai daļai iesaistīto (darbiniekiem, vecākiem un dibinātājam) ir vienota izpratne par īstenotās izglītības programmas mērķiem</w:t>
            </w:r>
            <w:r w:rsidRPr="00D37CE3">
              <w:rPr>
                <w:rFonts w:ascii="Times New Roman" w:eastAsia="Times New Roman" w:hAnsi="Times New Roman" w:cs="Times New Roman"/>
                <w:sz w:val="24"/>
                <w:szCs w:val="24"/>
                <w:lang w:val="lv-LV"/>
              </w:rPr>
              <w:t xml:space="preserve"> </w:t>
            </w:r>
            <w:r w:rsidR="00103C24" w:rsidRPr="00D37CE3">
              <w:rPr>
                <w:rFonts w:ascii="Times New Roman" w:eastAsia="Times New Roman" w:hAnsi="Times New Roman" w:cs="Times New Roman"/>
                <w:sz w:val="24"/>
                <w:szCs w:val="24"/>
                <w:lang w:val="lv-LV"/>
              </w:rPr>
              <w:t xml:space="preserve">un plānotajiem sasniedzamajiem rezultātiem. Katra </w:t>
            </w:r>
            <w:r w:rsidR="00E37710" w:rsidRPr="00D37CE3">
              <w:rPr>
                <w:rFonts w:ascii="Times New Roman" w:eastAsia="Times New Roman" w:hAnsi="Times New Roman" w:cs="Times New Roman"/>
                <w:sz w:val="24"/>
                <w:szCs w:val="24"/>
                <w:lang w:val="lv-LV"/>
              </w:rPr>
              <w:t>mācību gada sākumā un noslēgumā</w:t>
            </w:r>
            <w:r w:rsidRPr="00D37CE3">
              <w:rPr>
                <w:rFonts w:ascii="Times New Roman" w:eastAsia="Times New Roman" w:hAnsi="Times New Roman" w:cs="Times New Roman"/>
                <w:sz w:val="24"/>
                <w:szCs w:val="24"/>
                <w:lang w:val="lv-LV"/>
              </w:rPr>
              <w:t xml:space="preserve"> </w:t>
            </w:r>
            <w:r w:rsidR="00103C24" w:rsidRPr="00D37CE3">
              <w:rPr>
                <w:rFonts w:ascii="Times New Roman" w:eastAsia="Times New Roman" w:hAnsi="Times New Roman" w:cs="Times New Roman"/>
                <w:sz w:val="24"/>
                <w:szCs w:val="24"/>
                <w:lang w:val="lv-LV"/>
              </w:rPr>
              <w:t xml:space="preserve">izglītības iestāde </w:t>
            </w:r>
            <w:r w:rsidRPr="00D37CE3">
              <w:rPr>
                <w:rFonts w:ascii="Times New Roman" w:eastAsia="Times New Roman" w:hAnsi="Times New Roman" w:cs="Times New Roman"/>
                <w:sz w:val="24"/>
                <w:szCs w:val="24"/>
                <w:lang w:val="lv-LV"/>
              </w:rPr>
              <w:t>izvērtē izglītības satura apguves kvalitāti</w:t>
            </w:r>
            <w:r w:rsidR="00C01700" w:rsidRPr="00D37CE3">
              <w:rPr>
                <w:rFonts w:ascii="Times New Roman" w:eastAsia="Times New Roman" w:hAnsi="Times New Roman" w:cs="Times New Roman"/>
                <w:sz w:val="24"/>
                <w:szCs w:val="24"/>
                <w:lang w:val="lv-LV"/>
              </w:rPr>
              <w:t>, ņem vērā izglītojamo ikdienas mācību sasniegumus</w:t>
            </w:r>
            <w:r w:rsidRPr="00D37CE3">
              <w:rPr>
                <w:rFonts w:ascii="Times New Roman" w:eastAsia="Times New Roman" w:hAnsi="Times New Roman" w:cs="Times New Roman"/>
                <w:sz w:val="24"/>
                <w:szCs w:val="24"/>
                <w:lang w:val="lv-LV"/>
              </w:rPr>
              <w:t xml:space="preserve"> un izvirza uzdevumus turpmākajiem gadiem, lai celtu izglītības kvalitāti</w:t>
            </w:r>
            <w:r w:rsidR="00701EE3" w:rsidRPr="00D37CE3">
              <w:rPr>
                <w:rFonts w:ascii="Times New Roman" w:eastAsia="Times New Roman" w:hAnsi="Times New Roman" w:cs="Times New Roman"/>
                <w:sz w:val="24"/>
                <w:szCs w:val="24"/>
                <w:lang w:val="lv-LV"/>
              </w:rPr>
              <w:t xml:space="preserve"> un ieviestu nepieciešamās izmaiņas.</w:t>
            </w:r>
            <w:r w:rsidR="00E37710" w:rsidRPr="00D37CE3">
              <w:rPr>
                <w:rFonts w:ascii="Times New Roman" w:eastAsia="Times New Roman" w:hAnsi="Times New Roman" w:cs="Times New Roman"/>
                <w:sz w:val="24"/>
                <w:szCs w:val="24"/>
                <w:lang w:val="lv-LV"/>
              </w:rPr>
              <w:t xml:space="preserve"> </w:t>
            </w:r>
            <w:r w:rsidR="00F52A6C" w:rsidRPr="00D37CE3">
              <w:rPr>
                <w:rFonts w:ascii="Times New Roman" w:eastAsia="Times New Roman" w:hAnsi="Times New Roman" w:cs="Times New Roman"/>
                <w:sz w:val="24"/>
                <w:szCs w:val="24"/>
                <w:lang w:val="lv-LV"/>
              </w:rPr>
              <w:t>To norāda EDURIO pedagogu aptaujas dati, ka izglītības iestāde mācīšanās kvalitāti izvērtē daudzveidīgi: pedagoģiskās sēdes un sapulces</w:t>
            </w:r>
            <w:r w:rsidR="00611808" w:rsidRPr="00D37CE3">
              <w:rPr>
                <w:rFonts w:ascii="Times New Roman" w:eastAsia="Times New Roman" w:hAnsi="Times New Roman" w:cs="Times New Roman"/>
                <w:sz w:val="24"/>
                <w:szCs w:val="24"/>
                <w:lang w:val="lv-LV"/>
              </w:rPr>
              <w:t xml:space="preserve"> (62%)</w:t>
            </w:r>
            <w:r w:rsidR="00F52A6C" w:rsidRPr="00D37CE3">
              <w:rPr>
                <w:rFonts w:ascii="Times New Roman" w:eastAsia="Times New Roman" w:hAnsi="Times New Roman" w:cs="Times New Roman"/>
                <w:sz w:val="24"/>
                <w:szCs w:val="24"/>
                <w:lang w:val="lv-LV"/>
              </w:rPr>
              <w:t xml:space="preserve">, skolotāju pašvērtējumi </w:t>
            </w:r>
            <w:r w:rsidR="00611808" w:rsidRPr="00D37CE3">
              <w:rPr>
                <w:rFonts w:ascii="Times New Roman" w:eastAsia="Times New Roman" w:hAnsi="Times New Roman" w:cs="Times New Roman"/>
                <w:sz w:val="24"/>
                <w:szCs w:val="24"/>
                <w:lang w:val="lv-LV"/>
              </w:rPr>
              <w:t xml:space="preserve">(53%) </w:t>
            </w:r>
            <w:r w:rsidR="00F52A6C" w:rsidRPr="00D37CE3">
              <w:rPr>
                <w:rFonts w:ascii="Times New Roman" w:eastAsia="Times New Roman" w:hAnsi="Times New Roman" w:cs="Times New Roman"/>
                <w:sz w:val="24"/>
                <w:szCs w:val="24"/>
                <w:lang w:val="lv-LV"/>
              </w:rPr>
              <w:t>un sarunas ar vadību</w:t>
            </w:r>
            <w:r w:rsidR="00611808" w:rsidRPr="00D37CE3">
              <w:rPr>
                <w:rFonts w:ascii="Times New Roman" w:eastAsia="Times New Roman" w:hAnsi="Times New Roman" w:cs="Times New Roman"/>
                <w:sz w:val="24"/>
                <w:szCs w:val="24"/>
                <w:lang w:val="lv-LV"/>
              </w:rPr>
              <w:t xml:space="preserve"> (47%)</w:t>
            </w:r>
            <w:r w:rsidR="00F52A6C" w:rsidRPr="00D37CE3">
              <w:rPr>
                <w:rFonts w:ascii="Times New Roman" w:eastAsia="Times New Roman" w:hAnsi="Times New Roman" w:cs="Times New Roman"/>
                <w:sz w:val="24"/>
                <w:szCs w:val="24"/>
                <w:lang w:val="lv-LV"/>
              </w:rPr>
              <w:t xml:space="preserve">, nodarbību vērojumi </w:t>
            </w:r>
            <w:r w:rsidR="00611808" w:rsidRPr="00D37CE3">
              <w:rPr>
                <w:rFonts w:ascii="Times New Roman" w:eastAsia="Times New Roman" w:hAnsi="Times New Roman" w:cs="Times New Roman"/>
                <w:sz w:val="24"/>
                <w:szCs w:val="24"/>
                <w:lang w:val="lv-LV"/>
              </w:rPr>
              <w:t xml:space="preserve">(44%) </w:t>
            </w:r>
            <w:r w:rsidR="00F52A6C" w:rsidRPr="00D37CE3">
              <w:rPr>
                <w:rFonts w:ascii="Times New Roman" w:eastAsia="Times New Roman" w:hAnsi="Times New Roman" w:cs="Times New Roman"/>
                <w:sz w:val="24"/>
                <w:szCs w:val="24"/>
                <w:lang w:val="lv-LV"/>
              </w:rPr>
              <w:t>un vecāku viedoklis</w:t>
            </w:r>
            <w:r w:rsidR="00611808" w:rsidRPr="00D37CE3">
              <w:rPr>
                <w:rFonts w:ascii="Times New Roman" w:eastAsia="Times New Roman" w:hAnsi="Times New Roman" w:cs="Times New Roman"/>
                <w:sz w:val="24"/>
                <w:szCs w:val="24"/>
                <w:lang w:val="lv-LV"/>
              </w:rPr>
              <w:t xml:space="preserve"> (47%)</w:t>
            </w:r>
            <w:r w:rsidR="00F52A6C" w:rsidRPr="00D37CE3">
              <w:rPr>
                <w:rFonts w:ascii="Times New Roman" w:eastAsia="Times New Roman" w:hAnsi="Times New Roman" w:cs="Times New Roman"/>
                <w:sz w:val="24"/>
                <w:szCs w:val="24"/>
                <w:lang w:val="lv-LV"/>
              </w:rPr>
              <w:t>, aptauju dati</w:t>
            </w:r>
            <w:r w:rsidR="00611808" w:rsidRPr="00D37CE3">
              <w:rPr>
                <w:rFonts w:ascii="Times New Roman" w:eastAsia="Times New Roman" w:hAnsi="Times New Roman" w:cs="Times New Roman"/>
                <w:sz w:val="24"/>
                <w:szCs w:val="24"/>
                <w:lang w:val="lv-LV"/>
              </w:rPr>
              <w:t xml:space="preserve"> (26%)</w:t>
            </w:r>
            <w:r w:rsidR="00F52A6C" w:rsidRPr="00D37CE3">
              <w:rPr>
                <w:rFonts w:ascii="Times New Roman" w:eastAsia="Times New Roman" w:hAnsi="Times New Roman" w:cs="Times New Roman"/>
                <w:sz w:val="24"/>
                <w:szCs w:val="24"/>
                <w:lang w:val="lv-LV"/>
              </w:rPr>
              <w:t xml:space="preserve">. </w:t>
            </w:r>
          </w:p>
          <w:p w14:paraId="13D17C34" w14:textId="1797B862" w:rsidR="00112090" w:rsidRPr="00D37CE3" w:rsidRDefault="00112090" w:rsidP="000D03A1">
            <w:pPr>
              <w:pStyle w:val="Sarakstarindkopa"/>
              <w:ind w:left="0"/>
              <w:jc w:val="both"/>
              <w:rPr>
                <w:rFonts w:ascii="Times New Roman" w:eastAsia="Times New Roman" w:hAnsi="Times New Roman" w:cs="Times New Roman"/>
                <w:sz w:val="24"/>
                <w:szCs w:val="24"/>
                <w:lang w:val="lv-LV"/>
              </w:rPr>
            </w:pPr>
          </w:p>
        </w:tc>
        <w:tc>
          <w:tcPr>
            <w:tcW w:w="4607" w:type="dxa"/>
          </w:tcPr>
          <w:p w14:paraId="66969322" w14:textId="120BD008" w:rsidR="001E4000" w:rsidRPr="00D37CE3" w:rsidRDefault="00360B2A"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Izvērtēt un pārskatīt vadības darba organizāciju, lai sabalansētu ikdienas atbalstu pedagogiem un darbu izglītības iestādes attīstībai.</w:t>
            </w:r>
          </w:p>
        </w:tc>
      </w:tr>
      <w:tr w:rsidR="00103C24" w:rsidRPr="008477FF" w14:paraId="6318ECB3" w14:textId="77777777" w:rsidTr="000D03A1">
        <w:tc>
          <w:tcPr>
            <w:tcW w:w="4607" w:type="dxa"/>
          </w:tcPr>
          <w:p w14:paraId="3C0E83B4" w14:textId="2E49D7FE" w:rsidR="00103C24" w:rsidRPr="00D37CE3" w:rsidRDefault="00B00417"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 xml:space="preserve">Lielākā daļa pedagogu plānveidīgi sadarbojas izglītības programmas īstenošanā, veidojot lietpratību izglītojamajiem, kas veidojas, apgūstot mācību jomās ietvertās zināšanas </w:t>
            </w:r>
            <w:r w:rsidRPr="00D37CE3">
              <w:rPr>
                <w:rFonts w:ascii="Times New Roman" w:eastAsia="Times New Roman" w:hAnsi="Times New Roman" w:cs="Times New Roman"/>
                <w:sz w:val="24"/>
                <w:szCs w:val="24"/>
                <w:lang w:val="lv-LV"/>
              </w:rPr>
              <w:lastRenderedPageBreak/>
              <w:t>prasmes un attieksmes, caurviju prasmes un ieradumos balstītu tikumu</w:t>
            </w:r>
            <w:r w:rsidR="00FD0D70" w:rsidRPr="00D37CE3">
              <w:rPr>
                <w:rFonts w:ascii="Times New Roman" w:eastAsia="Times New Roman" w:hAnsi="Times New Roman" w:cs="Times New Roman"/>
                <w:sz w:val="24"/>
                <w:szCs w:val="24"/>
                <w:lang w:val="lv-LV"/>
              </w:rPr>
              <w:t xml:space="preserve"> un vērtību</w:t>
            </w:r>
            <w:r w:rsidRPr="00D37CE3">
              <w:rPr>
                <w:rFonts w:ascii="Times New Roman" w:eastAsia="Times New Roman" w:hAnsi="Times New Roman" w:cs="Times New Roman"/>
                <w:sz w:val="24"/>
                <w:szCs w:val="24"/>
                <w:lang w:val="lv-LV"/>
              </w:rPr>
              <w:t xml:space="preserve"> apguvi</w:t>
            </w:r>
            <w:r w:rsidR="00FD0D70" w:rsidRPr="00D37CE3">
              <w:rPr>
                <w:rFonts w:ascii="Times New Roman" w:eastAsia="Times New Roman" w:hAnsi="Times New Roman" w:cs="Times New Roman"/>
                <w:sz w:val="24"/>
                <w:szCs w:val="24"/>
                <w:lang w:val="lv-LV"/>
              </w:rPr>
              <w:t>, saistot to ar izglītības iestādes izvirzīto  audzināšanas prioritāro darbības virzienu realizāciju. Lielākā daļa pedagogu izprot sadarbības nozīmi, kopā ar kolēģiem īstenojot izglītības programmu.</w:t>
            </w:r>
          </w:p>
          <w:p w14:paraId="53317AD0" w14:textId="486093AF" w:rsidR="00103C24" w:rsidRPr="00D37CE3" w:rsidRDefault="00103C24"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 xml:space="preserve">Atbilstoši vecumposmam izglītojamajiem ir </w:t>
            </w:r>
            <w:proofErr w:type="spellStart"/>
            <w:r w:rsidRPr="00D37CE3">
              <w:rPr>
                <w:rFonts w:ascii="Times New Roman" w:eastAsia="Times New Roman" w:hAnsi="Times New Roman" w:cs="Times New Roman"/>
                <w:sz w:val="24"/>
                <w:szCs w:val="24"/>
                <w:lang w:val="lv-LV"/>
              </w:rPr>
              <w:t>pamatzināšanas</w:t>
            </w:r>
            <w:proofErr w:type="spellEnd"/>
            <w:r w:rsidRPr="00D37CE3">
              <w:rPr>
                <w:rFonts w:ascii="Times New Roman" w:eastAsia="Times New Roman" w:hAnsi="Times New Roman" w:cs="Times New Roman"/>
                <w:sz w:val="24"/>
                <w:szCs w:val="24"/>
                <w:lang w:val="lv-LV"/>
              </w:rPr>
              <w:t xml:space="preserve"> par valsts simboliem un veidojas </w:t>
            </w:r>
            <w:proofErr w:type="spellStart"/>
            <w:r w:rsidRPr="00D37CE3">
              <w:rPr>
                <w:rFonts w:ascii="Times New Roman" w:eastAsia="Times New Roman" w:hAnsi="Times New Roman" w:cs="Times New Roman"/>
                <w:sz w:val="24"/>
                <w:szCs w:val="24"/>
                <w:lang w:val="lv-LV"/>
              </w:rPr>
              <w:t>cieņpilna</w:t>
            </w:r>
            <w:proofErr w:type="spellEnd"/>
            <w:r w:rsidRPr="00D37CE3">
              <w:rPr>
                <w:rFonts w:ascii="Times New Roman" w:eastAsia="Times New Roman" w:hAnsi="Times New Roman" w:cs="Times New Roman"/>
                <w:sz w:val="24"/>
                <w:szCs w:val="24"/>
                <w:lang w:val="lv-LV"/>
              </w:rPr>
              <w:t xml:space="preserve"> attieksme pret valsts simboliem, patriotismu un lojalitāti Latvijai.</w:t>
            </w:r>
          </w:p>
        </w:tc>
        <w:tc>
          <w:tcPr>
            <w:tcW w:w="4607" w:type="dxa"/>
          </w:tcPr>
          <w:p w14:paraId="602F78D5" w14:textId="77777777" w:rsidR="00103C24" w:rsidRPr="00D37CE3" w:rsidRDefault="00FD0D70"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lastRenderedPageBreak/>
              <w:t>Nelielai daļai pedagogu nepieciešams papildus vadības atbalsts sadarbības stiprināšanai, t.sk. plānošanas stiprināšanai</w:t>
            </w:r>
            <w:r w:rsidR="001E4000" w:rsidRPr="00D37CE3">
              <w:rPr>
                <w:rFonts w:ascii="Times New Roman" w:eastAsia="Times New Roman" w:hAnsi="Times New Roman" w:cs="Times New Roman"/>
                <w:sz w:val="24"/>
                <w:szCs w:val="24"/>
                <w:lang w:val="lv-LV"/>
              </w:rPr>
              <w:t>,</w:t>
            </w:r>
            <w:r w:rsidRPr="00D37CE3">
              <w:rPr>
                <w:rFonts w:ascii="Times New Roman" w:eastAsia="Times New Roman" w:hAnsi="Times New Roman" w:cs="Times New Roman"/>
                <w:sz w:val="24"/>
                <w:szCs w:val="24"/>
                <w:lang w:val="lv-LV"/>
              </w:rPr>
              <w:t xml:space="preserve"> izglītības programmas realizācijā.</w:t>
            </w:r>
          </w:p>
          <w:p w14:paraId="2C416052" w14:textId="036300E4" w:rsidR="001E4000" w:rsidRPr="00D37CE3" w:rsidRDefault="001E4000" w:rsidP="000D03A1">
            <w:pPr>
              <w:pStyle w:val="Sarakstarindkopa"/>
              <w:ind w:left="0"/>
              <w:jc w:val="both"/>
              <w:rPr>
                <w:rFonts w:ascii="Times New Roman" w:eastAsia="Times New Roman" w:hAnsi="Times New Roman" w:cs="Times New Roman"/>
                <w:sz w:val="24"/>
                <w:szCs w:val="24"/>
                <w:lang w:val="lv-LV"/>
              </w:rPr>
            </w:pPr>
          </w:p>
        </w:tc>
      </w:tr>
      <w:tr w:rsidR="00B22677" w:rsidRPr="008477FF" w14:paraId="71A2870B" w14:textId="77777777" w:rsidTr="000D03A1">
        <w:tc>
          <w:tcPr>
            <w:tcW w:w="4607" w:type="dxa"/>
          </w:tcPr>
          <w:p w14:paraId="1D3AF769" w14:textId="2B8B3F7E" w:rsidR="00B22677" w:rsidRPr="00D37CE3" w:rsidRDefault="001906CB"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lastRenderedPageBreak/>
              <w:t>Izglītības iestāde sadarbībā ar Iestādes padomi regulāri izvērtē darba plānā iekļauto pasākumu efektivitāti, meklē risinājumus svētku, mācību un audzināšanas pasākumu uzlabošanai. Pedagogu sapulcēs tiek  pārrunāta pasākumu norises gaita</w:t>
            </w:r>
            <w:r w:rsidR="003E2B19" w:rsidRPr="00D37CE3">
              <w:rPr>
                <w:rFonts w:ascii="Times New Roman" w:eastAsia="Times New Roman" w:hAnsi="Times New Roman" w:cs="Times New Roman"/>
                <w:sz w:val="24"/>
                <w:szCs w:val="24"/>
                <w:lang w:val="lv-LV"/>
              </w:rPr>
              <w:t>, mērķis, pēc tiem – secinājumi.</w:t>
            </w:r>
            <w:r w:rsidR="001256A1" w:rsidRPr="00D37CE3">
              <w:rPr>
                <w:rFonts w:ascii="Times New Roman" w:eastAsia="Times New Roman" w:hAnsi="Times New Roman" w:cs="Times New Roman"/>
                <w:sz w:val="24"/>
                <w:szCs w:val="24"/>
                <w:lang w:val="lv-LV"/>
              </w:rPr>
              <w:t xml:space="preserve"> EDURIO</w:t>
            </w:r>
            <w:r w:rsidR="00073D73" w:rsidRPr="00D37CE3">
              <w:rPr>
                <w:rFonts w:ascii="Times New Roman" w:eastAsia="Times New Roman" w:hAnsi="Times New Roman" w:cs="Times New Roman"/>
                <w:sz w:val="24"/>
                <w:szCs w:val="24"/>
                <w:lang w:val="lv-LV"/>
              </w:rPr>
              <w:t xml:space="preserve"> skolotāju aptaujā 91% respondentu norāda, ka izglītības iestādes rīkotie pasākumi ir pārdomāti un papildina ikdienas mācību un audzināšanas procesu.</w:t>
            </w:r>
          </w:p>
        </w:tc>
        <w:tc>
          <w:tcPr>
            <w:tcW w:w="4607" w:type="dxa"/>
          </w:tcPr>
          <w:p w14:paraId="09EAA9FD" w14:textId="77777777" w:rsidR="00B22677" w:rsidRPr="00D37CE3" w:rsidRDefault="00070622"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 xml:space="preserve">Izglītības iestādes vecāki EDURIO aptaujā kā ieteikumus </w:t>
            </w:r>
            <w:r w:rsidR="000D03A1" w:rsidRPr="00D37CE3">
              <w:rPr>
                <w:rFonts w:ascii="Times New Roman" w:eastAsia="Times New Roman" w:hAnsi="Times New Roman" w:cs="Times New Roman"/>
                <w:sz w:val="24"/>
                <w:szCs w:val="24"/>
                <w:lang w:val="lv-LV"/>
              </w:rPr>
              <w:t>pasākumu rīkošanai min</w:t>
            </w:r>
            <w:r w:rsidRPr="00D37CE3">
              <w:rPr>
                <w:rFonts w:ascii="Times New Roman" w:eastAsia="Times New Roman" w:hAnsi="Times New Roman" w:cs="Times New Roman"/>
                <w:sz w:val="24"/>
                <w:szCs w:val="24"/>
                <w:lang w:val="lv-LV"/>
              </w:rPr>
              <w:t xml:space="preserve"> izglītojamo ekskursijas </w:t>
            </w:r>
            <w:r w:rsidR="000D03A1" w:rsidRPr="00D37CE3">
              <w:rPr>
                <w:rFonts w:ascii="Times New Roman" w:eastAsia="Times New Roman" w:hAnsi="Times New Roman" w:cs="Times New Roman"/>
                <w:sz w:val="24"/>
                <w:szCs w:val="24"/>
                <w:lang w:val="lv-LV"/>
              </w:rPr>
              <w:t>zināšanu un pieredzes paplašināšanai.</w:t>
            </w:r>
          </w:p>
          <w:p w14:paraId="7A322AD8" w14:textId="30EAD233" w:rsidR="001E4000" w:rsidRPr="00D37CE3" w:rsidRDefault="001E4000" w:rsidP="000D03A1">
            <w:pPr>
              <w:pStyle w:val="Sarakstarindkopa"/>
              <w:ind w:left="0"/>
              <w:jc w:val="both"/>
              <w:rPr>
                <w:rFonts w:ascii="Times New Roman" w:eastAsia="Times New Roman" w:hAnsi="Times New Roman" w:cs="Times New Roman"/>
                <w:sz w:val="24"/>
                <w:szCs w:val="24"/>
                <w:lang w:val="lv-LV"/>
              </w:rPr>
            </w:pPr>
          </w:p>
        </w:tc>
      </w:tr>
      <w:tr w:rsidR="00061369" w:rsidRPr="008477FF" w14:paraId="2FCCC238" w14:textId="77777777" w:rsidTr="000D03A1">
        <w:tc>
          <w:tcPr>
            <w:tcW w:w="4607" w:type="dxa"/>
          </w:tcPr>
          <w:p w14:paraId="6B52EC4F" w14:textId="30C6D8CF" w:rsidR="00061369" w:rsidRPr="00D37CE3" w:rsidRDefault="00C01700"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Izglītības iestādes darba organizācija plānota tā, lai mācību process un iestādes darbība</w:t>
            </w:r>
            <w:r w:rsidR="001449B0" w:rsidRPr="00D37CE3">
              <w:rPr>
                <w:rFonts w:ascii="Times New Roman" w:eastAsia="Times New Roman" w:hAnsi="Times New Roman" w:cs="Times New Roman"/>
                <w:sz w:val="24"/>
                <w:szCs w:val="24"/>
                <w:lang w:val="lv-LV"/>
              </w:rPr>
              <w:t xml:space="preserve"> kopumā</w:t>
            </w:r>
            <w:r w:rsidRPr="00D37CE3">
              <w:rPr>
                <w:rFonts w:ascii="Times New Roman" w:eastAsia="Times New Roman" w:hAnsi="Times New Roman" w:cs="Times New Roman"/>
                <w:sz w:val="24"/>
                <w:szCs w:val="24"/>
                <w:lang w:val="lv-LV"/>
              </w:rPr>
              <w:t xml:space="preserve"> varētu ritēt produktīvi</w:t>
            </w:r>
            <w:r w:rsidR="001449B0" w:rsidRPr="00D37CE3">
              <w:rPr>
                <w:rFonts w:ascii="Times New Roman" w:eastAsia="Times New Roman" w:hAnsi="Times New Roman" w:cs="Times New Roman"/>
                <w:sz w:val="24"/>
                <w:szCs w:val="24"/>
                <w:lang w:val="lv-LV"/>
              </w:rPr>
              <w:t xml:space="preserve"> un būtu vērsta uz attīstību.</w:t>
            </w:r>
            <w:r w:rsidRPr="00D37CE3">
              <w:rPr>
                <w:rFonts w:ascii="Times New Roman" w:eastAsia="Times New Roman" w:hAnsi="Times New Roman" w:cs="Times New Roman"/>
                <w:sz w:val="24"/>
                <w:szCs w:val="24"/>
                <w:lang w:val="lv-LV"/>
              </w:rPr>
              <w:t xml:space="preserve"> </w:t>
            </w:r>
            <w:r w:rsidR="001449B0" w:rsidRPr="00D37CE3">
              <w:rPr>
                <w:rFonts w:ascii="Times New Roman" w:eastAsia="Times New Roman" w:hAnsi="Times New Roman" w:cs="Times New Roman"/>
                <w:sz w:val="24"/>
                <w:szCs w:val="24"/>
                <w:lang w:val="lv-LV"/>
              </w:rPr>
              <w:t xml:space="preserve">Mācību gada sākumā un noslēgumā, ja nepieciešams, – arī mācību gada vidū  tiek apzinātas nepieciešamās izmaiņas darba organizācijā, lai uzlabotu izglītojamo un darbinieku </w:t>
            </w:r>
            <w:proofErr w:type="spellStart"/>
            <w:r w:rsidR="001449B0" w:rsidRPr="00D37CE3">
              <w:rPr>
                <w:rFonts w:ascii="Times New Roman" w:eastAsia="Times New Roman" w:hAnsi="Times New Roman" w:cs="Times New Roman"/>
                <w:sz w:val="24"/>
                <w:szCs w:val="24"/>
                <w:lang w:val="lv-LV"/>
              </w:rPr>
              <w:t>labbūtību</w:t>
            </w:r>
            <w:proofErr w:type="spellEnd"/>
            <w:r w:rsidR="001449B0" w:rsidRPr="00D37CE3">
              <w:rPr>
                <w:rFonts w:ascii="Times New Roman" w:eastAsia="Times New Roman" w:hAnsi="Times New Roman" w:cs="Times New Roman"/>
                <w:sz w:val="24"/>
                <w:szCs w:val="24"/>
                <w:lang w:val="lv-LV"/>
              </w:rPr>
              <w:t xml:space="preserve"> un kvalitatīvu mācību procesu (ēdināšana grupas telpās,</w:t>
            </w:r>
            <w:r w:rsidR="00555AC9" w:rsidRPr="00D37CE3">
              <w:rPr>
                <w:rFonts w:ascii="Times New Roman" w:eastAsia="Times New Roman" w:hAnsi="Times New Roman" w:cs="Times New Roman"/>
                <w:sz w:val="24"/>
                <w:szCs w:val="24"/>
                <w:lang w:val="lv-LV"/>
              </w:rPr>
              <w:t xml:space="preserve"> izglītības iestādes svētku plānošana</w:t>
            </w:r>
            <w:r w:rsidR="001449B0" w:rsidRPr="00D37CE3">
              <w:rPr>
                <w:rFonts w:ascii="Times New Roman" w:eastAsia="Times New Roman" w:hAnsi="Times New Roman" w:cs="Times New Roman"/>
                <w:sz w:val="24"/>
                <w:szCs w:val="24"/>
                <w:lang w:val="lv-LV"/>
              </w:rPr>
              <w:t>). I</w:t>
            </w:r>
            <w:r w:rsidRPr="00D37CE3">
              <w:rPr>
                <w:rFonts w:ascii="Times New Roman" w:eastAsia="Times New Roman" w:hAnsi="Times New Roman" w:cs="Times New Roman"/>
                <w:sz w:val="24"/>
                <w:szCs w:val="24"/>
                <w:lang w:val="lv-LV"/>
              </w:rPr>
              <w:t xml:space="preserve">estādes vadība nepieciešamības gadījumā iesaistās </w:t>
            </w:r>
            <w:proofErr w:type="spellStart"/>
            <w:r w:rsidRPr="00D37CE3">
              <w:rPr>
                <w:rFonts w:ascii="Times New Roman" w:eastAsia="Times New Roman" w:hAnsi="Times New Roman" w:cs="Times New Roman"/>
                <w:sz w:val="24"/>
                <w:szCs w:val="24"/>
                <w:lang w:val="lv-LV"/>
              </w:rPr>
              <w:t>problēmrisināšanā</w:t>
            </w:r>
            <w:proofErr w:type="spellEnd"/>
            <w:r w:rsidRPr="00D37CE3">
              <w:rPr>
                <w:rFonts w:ascii="Times New Roman" w:eastAsia="Times New Roman" w:hAnsi="Times New Roman" w:cs="Times New Roman"/>
                <w:sz w:val="24"/>
                <w:szCs w:val="24"/>
                <w:lang w:val="lv-LV"/>
              </w:rPr>
              <w:t>, uzklausot visas iesaistītās puses un sniedzot nepieciešamo atbalstu.</w:t>
            </w:r>
          </w:p>
        </w:tc>
        <w:tc>
          <w:tcPr>
            <w:tcW w:w="4607" w:type="dxa"/>
          </w:tcPr>
          <w:p w14:paraId="5D4A0D3F" w14:textId="0FD48A5A" w:rsidR="00C01700" w:rsidRPr="00D37CE3" w:rsidRDefault="00C01700"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Mācību gada sākumā un nobeigumā nenoslogot izglītības iestādes darba plānu, lai līdzsvarotu aktivitāšu un pasākumu apjomu izglītības iestādē.</w:t>
            </w:r>
          </w:p>
          <w:p w14:paraId="67407B72" w14:textId="6E0CB667" w:rsidR="00061369" w:rsidRPr="00D37CE3" w:rsidRDefault="00061369" w:rsidP="000D03A1">
            <w:pPr>
              <w:pStyle w:val="Sarakstarindkopa"/>
              <w:ind w:left="0"/>
              <w:jc w:val="both"/>
              <w:rPr>
                <w:rFonts w:ascii="Times New Roman" w:eastAsia="Times New Roman" w:hAnsi="Times New Roman" w:cs="Times New Roman"/>
                <w:sz w:val="24"/>
                <w:szCs w:val="24"/>
                <w:lang w:val="lv-LV"/>
              </w:rPr>
            </w:pPr>
          </w:p>
        </w:tc>
      </w:tr>
      <w:tr w:rsidR="003E2B19" w:rsidRPr="008477FF" w14:paraId="2D442005" w14:textId="77777777" w:rsidTr="000D03A1">
        <w:tc>
          <w:tcPr>
            <w:tcW w:w="4607" w:type="dxa"/>
          </w:tcPr>
          <w:p w14:paraId="1CA40B18" w14:textId="77257C42" w:rsidR="003E2B19" w:rsidRPr="00DB45A2" w:rsidRDefault="003E2B19" w:rsidP="000D03A1">
            <w:pPr>
              <w:pStyle w:val="Sarakstarindkopa"/>
              <w:ind w:left="0"/>
              <w:jc w:val="both"/>
              <w:rPr>
                <w:rFonts w:ascii="Times New Roman" w:eastAsia="Times New Roman" w:hAnsi="Times New Roman" w:cs="Times New Roman"/>
                <w:sz w:val="24"/>
                <w:szCs w:val="24"/>
                <w:lang w:val="lv-LV"/>
              </w:rPr>
            </w:pPr>
            <w:r w:rsidRPr="00DB45A2">
              <w:rPr>
                <w:rFonts w:ascii="Times New Roman" w:eastAsia="Times New Roman" w:hAnsi="Times New Roman" w:cs="Times New Roman"/>
                <w:sz w:val="24"/>
                <w:szCs w:val="24"/>
                <w:lang w:val="lv-LV"/>
              </w:rPr>
              <w:t xml:space="preserve">Izglītības iestāde </w:t>
            </w:r>
            <w:r w:rsidR="00C03ADE" w:rsidRPr="00DB45A2">
              <w:rPr>
                <w:rFonts w:ascii="Times New Roman" w:eastAsia="Times New Roman" w:hAnsi="Times New Roman" w:cs="Times New Roman"/>
                <w:sz w:val="24"/>
                <w:szCs w:val="24"/>
                <w:lang w:val="lv-LV"/>
              </w:rPr>
              <w:t xml:space="preserve">ievēro normatīvajos aktos noteiktās prasības speciālās izglītības programmas īstenošanā, tai skaitā pieejams nepieciešamais atbalsta personāls. </w:t>
            </w:r>
            <w:r w:rsidRPr="00DB45A2">
              <w:rPr>
                <w:rFonts w:ascii="Times New Roman" w:eastAsia="Times New Roman" w:hAnsi="Times New Roman" w:cs="Times New Roman"/>
                <w:sz w:val="24"/>
                <w:szCs w:val="24"/>
                <w:lang w:val="lv-LV"/>
              </w:rPr>
              <w:t>2022./2023.māc.g. 1 izglītojamajam atbilstoši normatīvo aktu prasībām nepieciešams individuālais attīstības plāns</w:t>
            </w:r>
            <w:r w:rsidR="00DF040A" w:rsidRPr="00DB45A2">
              <w:rPr>
                <w:rFonts w:ascii="Times New Roman" w:eastAsia="Times New Roman" w:hAnsi="Times New Roman" w:cs="Times New Roman"/>
                <w:sz w:val="24"/>
                <w:szCs w:val="24"/>
                <w:lang w:val="lv-LV"/>
              </w:rPr>
              <w:t>, kas regulāri tiek</w:t>
            </w:r>
            <w:r w:rsidR="00C03ADE" w:rsidRPr="00DB45A2">
              <w:rPr>
                <w:rFonts w:ascii="Times New Roman" w:eastAsia="Times New Roman" w:hAnsi="Times New Roman" w:cs="Times New Roman"/>
                <w:sz w:val="24"/>
                <w:szCs w:val="24"/>
                <w:u w:val="single"/>
                <w:lang w:val="lv-LV"/>
              </w:rPr>
              <w:t xml:space="preserve"> </w:t>
            </w:r>
            <w:r w:rsidR="00C03ADE" w:rsidRPr="00B21415">
              <w:rPr>
                <w:rFonts w:ascii="Times New Roman" w:eastAsia="Times New Roman" w:hAnsi="Times New Roman" w:cs="Times New Roman"/>
                <w:sz w:val="24"/>
                <w:szCs w:val="24"/>
                <w:lang w:val="lv-LV"/>
              </w:rPr>
              <w:t>precizēts un aktualizēts</w:t>
            </w:r>
            <w:r w:rsidR="00B21415">
              <w:rPr>
                <w:rFonts w:ascii="Times New Roman" w:eastAsia="Times New Roman" w:hAnsi="Times New Roman" w:cs="Times New Roman"/>
                <w:sz w:val="24"/>
                <w:szCs w:val="24"/>
                <w:lang w:val="lv-LV"/>
              </w:rPr>
              <w:t xml:space="preserve">. </w:t>
            </w:r>
            <w:r w:rsidR="00C03ADE" w:rsidRPr="00DB45A2">
              <w:rPr>
                <w:rFonts w:ascii="Times New Roman" w:eastAsia="Times New Roman" w:hAnsi="Times New Roman" w:cs="Times New Roman"/>
                <w:sz w:val="24"/>
                <w:szCs w:val="24"/>
                <w:lang w:val="lv-LV"/>
              </w:rPr>
              <w:t xml:space="preserve">Izglītības </w:t>
            </w:r>
            <w:r w:rsidR="00DF040A" w:rsidRPr="00DB45A2">
              <w:rPr>
                <w:rFonts w:ascii="Times New Roman" w:eastAsia="Times New Roman" w:hAnsi="Times New Roman" w:cs="Times New Roman"/>
                <w:sz w:val="24"/>
                <w:szCs w:val="24"/>
                <w:lang w:val="lv-LV"/>
              </w:rPr>
              <w:t>programm</w:t>
            </w:r>
            <w:r w:rsidR="00C03ADE" w:rsidRPr="00DB45A2">
              <w:rPr>
                <w:rFonts w:ascii="Times New Roman" w:eastAsia="Times New Roman" w:hAnsi="Times New Roman" w:cs="Times New Roman"/>
                <w:sz w:val="24"/>
                <w:szCs w:val="24"/>
                <w:lang w:val="lv-LV"/>
              </w:rPr>
              <w:t>a</w:t>
            </w:r>
            <w:r w:rsidR="00DF040A" w:rsidRPr="00DB45A2">
              <w:rPr>
                <w:rFonts w:ascii="Times New Roman" w:eastAsia="Times New Roman" w:hAnsi="Times New Roman" w:cs="Times New Roman"/>
                <w:sz w:val="24"/>
                <w:szCs w:val="24"/>
                <w:lang w:val="lv-LV"/>
              </w:rPr>
              <w:t xml:space="preserve"> </w:t>
            </w:r>
            <w:r w:rsidR="00C03ADE" w:rsidRPr="00DB45A2">
              <w:rPr>
                <w:rFonts w:ascii="Times New Roman" w:eastAsia="Times New Roman" w:hAnsi="Times New Roman" w:cs="Times New Roman"/>
                <w:sz w:val="24"/>
                <w:szCs w:val="24"/>
                <w:lang w:val="lv-LV"/>
              </w:rPr>
              <w:t>tiek īstenota</w:t>
            </w:r>
            <w:r w:rsidR="00DF040A" w:rsidRPr="00DB45A2">
              <w:rPr>
                <w:rFonts w:ascii="Times New Roman" w:eastAsia="Times New Roman" w:hAnsi="Times New Roman" w:cs="Times New Roman"/>
                <w:sz w:val="24"/>
                <w:szCs w:val="24"/>
                <w:lang w:val="lv-LV"/>
              </w:rPr>
              <w:t xml:space="preserve"> sadarbībā ar izglītojamā vecākiem.</w:t>
            </w:r>
          </w:p>
        </w:tc>
        <w:tc>
          <w:tcPr>
            <w:tcW w:w="4607" w:type="dxa"/>
          </w:tcPr>
          <w:p w14:paraId="221519E0" w14:textId="131B46CD" w:rsidR="00C03ADE" w:rsidRPr="00D37CE3" w:rsidRDefault="00C03ADE"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Sadarbībā ar Smiltenes novada Izglītības pārvaldi nepieciešams palielināt izglītības psihologa kontaktstundu skaitu izglītības iestādē.</w:t>
            </w:r>
          </w:p>
          <w:p w14:paraId="38188A32" w14:textId="2110F1B3" w:rsidR="003E2B19" w:rsidRPr="00D37CE3" w:rsidRDefault="003E2B19" w:rsidP="000D03A1">
            <w:pPr>
              <w:pStyle w:val="Sarakstarindkopa"/>
              <w:ind w:left="0"/>
              <w:jc w:val="both"/>
              <w:rPr>
                <w:rFonts w:ascii="Times New Roman" w:eastAsia="Times New Roman" w:hAnsi="Times New Roman" w:cs="Times New Roman"/>
                <w:sz w:val="24"/>
                <w:szCs w:val="24"/>
                <w:lang w:val="lv-LV"/>
              </w:rPr>
            </w:pPr>
            <w:r w:rsidRPr="00D37CE3">
              <w:rPr>
                <w:rFonts w:ascii="Times New Roman" w:eastAsia="Times New Roman" w:hAnsi="Times New Roman" w:cs="Times New Roman"/>
                <w:sz w:val="24"/>
                <w:szCs w:val="24"/>
                <w:lang w:val="lv-LV"/>
              </w:rPr>
              <w:t xml:space="preserve">Nepieciešams skolotāja logopēda papildus nodrošinājums speciālistu </w:t>
            </w:r>
            <w:r w:rsidR="00DF040A" w:rsidRPr="00D37CE3">
              <w:rPr>
                <w:rFonts w:ascii="Times New Roman" w:eastAsia="Times New Roman" w:hAnsi="Times New Roman" w:cs="Times New Roman"/>
                <w:sz w:val="24"/>
                <w:szCs w:val="24"/>
                <w:lang w:val="lv-LV"/>
              </w:rPr>
              <w:t xml:space="preserve">prombūtnes </w:t>
            </w:r>
            <w:r w:rsidRPr="00D37CE3">
              <w:rPr>
                <w:rFonts w:ascii="Times New Roman" w:eastAsia="Times New Roman" w:hAnsi="Times New Roman" w:cs="Times New Roman"/>
                <w:sz w:val="24"/>
                <w:szCs w:val="24"/>
                <w:lang w:val="lv-LV"/>
              </w:rPr>
              <w:t xml:space="preserve">(piem., slimības </w:t>
            </w:r>
            <w:r w:rsidR="00DF040A" w:rsidRPr="00D37CE3">
              <w:rPr>
                <w:rFonts w:ascii="Times New Roman" w:eastAsia="Times New Roman" w:hAnsi="Times New Roman" w:cs="Times New Roman"/>
                <w:sz w:val="24"/>
                <w:szCs w:val="24"/>
                <w:lang w:val="lv-LV"/>
              </w:rPr>
              <w:t>laikā)</w:t>
            </w:r>
            <w:r w:rsidRPr="00D37CE3">
              <w:rPr>
                <w:rFonts w:ascii="Times New Roman" w:eastAsia="Times New Roman" w:hAnsi="Times New Roman" w:cs="Times New Roman"/>
                <w:sz w:val="24"/>
                <w:szCs w:val="24"/>
                <w:lang w:val="lv-LV"/>
              </w:rPr>
              <w:t xml:space="preserve"> laikā.</w:t>
            </w:r>
          </w:p>
          <w:p w14:paraId="5C4A6651" w14:textId="3E12E38D" w:rsidR="001E4000" w:rsidRPr="008477FF" w:rsidRDefault="001E4000" w:rsidP="000D03A1">
            <w:pPr>
              <w:pStyle w:val="Sarakstarindkopa"/>
              <w:ind w:left="0"/>
              <w:jc w:val="both"/>
              <w:rPr>
                <w:rFonts w:ascii="Times New Roman" w:eastAsia="Times New Roman" w:hAnsi="Times New Roman" w:cs="Times New Roman"/>
                <w:color w:val="414142"/>
                <w:sz w:val="24"/>
                <w:szCs w:val="24"/>
                <w:lang w:val="lv-LV"/>
              </w:rPr>
            </w:pPr>
          </w:p>
        </w:tc>
      </w:tr>
      <w:tr w:rsidR="00061369" w:rsidRPr="008477FF" w14:paraId="32EDA646" w14:textId="77777777" w:rsidTr="000D03A1">
        <w:tc>
          <w:tcPr>
            <w:tcW w:w="4607" w:type="dxa"/>
          </w:tcPr>
          <w:p w14:paraId="4B787C32" w14:textId="6661EC89" w:rsidR="00061369" w:rsidRPr="00DF040A" w:rsidRDefault="00061369" w:rsidP="000D03A1">
            <w:pPr>
              <w:pStyle w:val="Sarakstarindkopa"/>
              <w:ind w:left="0"/>
              <w:jc w:val="both"/>
              <w:rPr>
                <w:rFonts w:ascii="Times New Roman" w:eastAsia="Times New Roman" w:hAnsi="Times New Roman" w:cs="Times New Roman"/>
                <w:color w:val="FF0000"/>
                <w:sz w:val="24"/>
                <w:szCs w:val="24"/>
                <w:lang w:val="lv-LV"/>
              </w:rPr>
            </w:pPr>
            <w:r w:rsidRPr="00061369">
              <w:rPr>
                <w:rFonts w:ascii="Times New Roman" w:eastAsia="Times New Roman" w:hAnsi="Times New Roman" w:cs="Times New Roman"/>
                <w:color w:val="000000" w:themeColor="text1"/>
                <w:sz w:val="24"/>
                <w:szCs w:val="24"/>
                <w:lang w:val="lv-LV"/>
              </w:rPr>
              <w:t xml:space="preserve">Izglītības iestāde nodrošina kvalitatīvu izglītības programmas apguvi abās izglītības </w:t>
            </w:r>
            <w:r w:rsidRPr="00061369">
              <w:rPr>
                <w:rFonts w:ascii="Times New Roman" w:eastAsia="Times New Roman" w:hAnsi="Times New Roman" w:cs="Times New Roman"/>
                <w:color w:val="000000" w:themeColor="text1"/>
                <w:sz w:val="24"/>
                <w:szCs w:val="24"/>
                <w:lang w:val="lv-LV"/>
              </w:rPr>
              <w:lastRenderedPageBreak/>
              <w:t>programmas realizācijas vietās, kur tiek piedāvāts līdzvērtīgs mācību un audzināšanas process, atbalsta speciālistu pieejamība, intere</w:t>
            </w:r>
            <w:r w:rsidR="00DA57ED">
              <w:rPr>
                <w:rFonts w:ascii="Times New Roman" w:eastAsia="Times New Roman" w:hAnsi="Times New Roman" w:cs="Times New Roman"/>
                <w:color w:val="000000" w:themeColor="text1"/>
                <w:sz w:val="24"/>
                <w:szCs w:val="24"/>
                <w:lang w:val="lv-LV"/>
              </w:rPr>
              <w:t>šu izglītības nodrošināšana, “</w:t>
            </w:r>
            <w:proofErr w:type="spellStart"/>
            <w:r w:rsidR="00DA57ED">
              <w:rPr>
                <w:rFonts w:ascii="Times New Roman" w:eastAsia="Times New Roman" w:hAnsi="Times New Roman" w:cs="Times New Roman"/>
                <w:color w:val="000000" w:themeColor="text1"/>
                <w:sz w:val="24"/>
                <w:szCs w:val="24"/>
                <w:lang w:val="lv-LV"/>
              </w:rPr>
              <w:t>Dž</w:t>
            </w:r>
            <w:r w:rsidRPr="00061369">
              <w:rPr>
                <w:rFonts w:ascii="Times New Roman" w:eastAsia="Times New Roman" w:hAnsi="Times New Roman" w:cs="Times New Roman"/>
                <w:color w:val="000000" w:themeColor="text1"/>
                <w:sz w:val="24"/>
                <w:szCs w:val="24"/>
                <w:lang w:val="lv-LV"/>
              </w:rPr>
              <w:t>imbas</w:t>
            </w:r>
            <w:proofErr w:type="spellEnd"/>
            <w:r w:rsidRPr="00061369">
              <w:rPr>
                <w:rFonts w:ascii="Times New Roman" w:eastAsia="Times New Roman" w:hAnsi="Times New Roman" w:cs="Times New Roman"/>
                <w:color w:val="000000" w:themeColor="text1"/>
                <w:sz w:val="24"/>
                <w:szCs w:val="24"/>
                <w:lang w:val="lv-LV"/>
              </w:rPr>
              <w:t>” drošības programma,  izglītojamo dalība izglītības iestādes organizētajos pasākumos (nepieciešamības gadījumā nodrošinot dibinātāja finansētu transportu).</w:t>
            </w:r>
            <w:r w:rsidR="00B00417">
              <w:rPr>
                <w:rFonts w:ascii="Times New Roman" w:eastAsia="Times New Roman" w:hAnsi="Times New Roman" w:cs="Times New Roman"/>
                <w:color w:val="000000" w:themeColor="text1"/>
                <w:sz w:val="24"/>
                <w:szCs w:val="24"/>
                <w:lang w:val="lv-LV"/>
              </w:rPr>
              <w:t xml:space="preserve"> Abās īstenošanas vietās nedaudz atšķiras infrastruktūra, bet tā ir atbilstoša, lai kvalitatīvi īstenotu izglītības programmu.</w:t>
            </w:r>
          </w:p>
        </w:tc>
        <w:tc>
          <w:tcPr>
            <w:tcW w:w="4607" w:type="dxa"/>
          </w:tcPr>
          <w:p w14:paraId="684179E1" w14:textId="462CC8C6" w:rsidR="001E4000" w:rsidRPr="00555AC9" w:rsidRDefault="001E4000" w:rsidP="000D03A1">
            <w:pPr>
              <w:pStyle w:val="Sarakstarindkopa"/>
              <w:ind w:left="0"/>
              <w:jc w:val="both"/>
              <w:rPr>
                <w:rFonts w:ascii="Times New Roman" w:eastAsia="Times New Roman" w:hAnsi="Times New Roman" w:cs="Times New Roman"/>
                <w:color w:val="FF0000"/>
                <w:sz w:val="24"/>
                <w:szCs w:val="24"/>
                <w:lang w:val="lv-LV"/>
              </w:rPr>
            </w:pPr>
          </w:p>
        </w:tc>
      </w:tr>
      <w:tr w:rsidR="001E4000" w:rsidRPr="008477FF" w14:paraId="5445A238" w14:textId="77777777" w:rsidTr="000D03A1">
        <w:tc>
          <w:tcPr>
            <w:tcW w:w="4607" w:type="dxa"/>
          </w:tcPr>
          <w:p w14:paraId="418ADA10" w14:textId="57D8EAFD" w:rsidR="001E4000" w:rsidRPr="00061369" w:rsidRDefault="001E4000" w:rsidP="000D03A1">
            <w:pPr>
              <w:pStyle w:val="Sarakstarindkopa"/>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Izglītības iestāde neīsteno mazākumtautību izglītības programmu.</w:t>
            </w:r>
          </w:p>
        </w:tc>
        <w:tc>
          <w:tcPr>
            <w:tcW w:w="4607" w:type="dxa"/>
          </w:tcPr>
          <w:p w14:paraId="06DC80CB" w14:textId="0F84E301" w:rsidR="001E4000" w:rsidRPr="00061369" w:rsidRDefault="001E4000" w:rsidP="000D03A1">
            <w:pPr>
              <w:pStyle w:val="Sarakstarindkopa"/>
              <w:ind w:left="0"/>
              <w:jc w:val="both"/>
              <w:rPr>
                <w:rFonts w:ascii="Times New Roman" w:eastAsia="Times New Roman" w:hAnsi="Times New Roman" w:cs="Times New Roman"/>
                <w:color w:val="FF0000"/>
                <w:sz w:val="24"/>
                <w:szCs w:val="24"/>
                <w:lang w:val="lv-LV"/>
              </w:rPr>
            </w:pPr>
          </w:p>
        </w:tc>
      </w:tr>
      <w:tr w:rsidR="00DF040A" w:rsidRPr="008477FF" w14:paraId="4ADF19EB" w14:textId="77777777" w:rsidTr="000D03A1">
        <w:tc>
          <w:tcPr>
            <w:tcW w:w="4607" w:type="dxa"/>
          </w:tcPr>
          <w:p w14:paraId="7484C0FE" w14:textId="741CE7EF" w:rsidR="00DF040A" w:rsidRPr="00B21415" w:rsidRDefault="00DF040A" w:rsidP="000D03A1">
            <w:pPr>
              <w:pStyle w:val="Sarakstarindkopa"/>
              <w:ind w:left="0"/>
              <w:jc w:val="both"/>
              <w:rPr>
                <w:rFonts w:ascii="Times New Roman" w:eastAsia="Times New Roman" w:hAnsi="Times New Roman" w:cs="Times New Roman"/>
                <w:color w:val="000000" w:themeColor="text1"/>
                <w:sz w:val="24"/>
                <w:szCs w:val="24"/>
                <w:lang w:val="lv-LV"/>
              </w:rPr>
            </w:pPr>
            <w:r w:rsidRPr="00611808">
              <w:rPr>
                <w:rFonts w:ascii="Times New Roman" w:eastAsia="Times New Roman" w:hAnsi="Times New Roman" w:cs="Times New Roman"/>
                <w:color w:val="000000" w:themeColor="text1"/>
                <w:sz w:val="24"/>
                <w:szCs w:val="24"/>
                <w:lang w:val="lv-LV"/>
              </w:rPr>
              <w:t xml:space="preserve">Izglītības iestāde sadarbībā ar </w:t>
            </w:r>
            <w:r w:rsidR="00611808">
              <w:rPr>
                <w:rFonts w:ascii="Times New Roman" w:eastAsia="Times New Roman" w:hAnsi="Times New Roman" w:cs="Times New Roman"/>
                <w:color w:val="000000" w:themeColor="text1"/>
                <w:sz w:val="24"/>
                <w:szCs w:val="24"/>
                <w:lang w:val="lv-LV"/>
              </w:rPr>
              <w:t xml:space="preserve">dibinātāju </w:t>
            </w:r>
            <w:r w:rsidRPr="00611808">
              <w:rPr>
                <w:rFonts w:ascii="Times New Roman" w:eastAsia="Times New Roman" w:hAnsi="Times New Roman" w:cs="Times New Roman"/>
                <w:color w:val="000000" w:themeColor="text1"/>
                <w:sz w:val="24"/>
                <w:szCs w:val="24"/>
                <w:lang w:val="lv-LV"/>
              </w:rPr>
              <w:t>analizējusi izglītības programmu piedāvājumu iestādē</w:t>
            </w:r>
            <w:r w:rsidR="00D56269">
              <w:rPr>
                <w:rFonts w:ascii="Times New Roman" w:eastAsia="Times New Roman" w:hAnsi="Times New Roman" w:cs="Times New Roman"/>
                <w:color w:val="000000" w:themeColor="text1"/>
                <w:sz w:val="24"/>
                <w:szCs w:val="24"/>
                <w:lang w:val="lv-LV"/>
              </w:rPr>
              <w:t>, tai nepieciešamos materiāltehniskos resursus, infrastruktūru un izglītojamo sasniegumus ikdienas mācībās. Izvērtētie rezultāti apliecina esošās izglītības programmas atbilstību un nepieciešamību izglītības iestādē.</w:t>
            </w:r>
            <w:r w:rsidR="00611808">
              <w:rPr>
                <w:rFonts w:ascii="Times New Roman" w:eastAsia="Times New Roman" w:hAnsi="Times New Roman" w:cs="Times New Roman"/>
                <w:color w:val="000000" w:themeColor="text1"/>
                <w:sz w:val="24"/>
                <w:szCs w:val="24"/>
                <w:lang w:val="lv-LV"/>
              </w:rPr>
              <w:t xml:space="preserve"> </w:t>
            </w:r>
          </w:p>
        </w:tc>
        <w:tc>
          <w:tcPr>
            <w:tcW w:w="4607" w:type="dxa"/>
          </w:tcPr>
          <w:p w14:paraId="6C329C75" w14:textId="77777777" w:rsidR="00DF040A" w:rsidRDefault="0029272E" w:rsidP="000D03A1">
            <w:pPr>
              <w:pStyle w:val="Sarakstarindkopa"/>
              <w:ind w:left="0"/>
              <w:jc w:val="both"/>
              <w:rPr>
                <w:rFonts w:ascii="Times New Roman" w:eastAsia="Times New Roman" w:hAnsi="Times New Roman" w:cs="Times New Roman"/>
                <w:sz w:val="24"/>
                <w:szCs w:val="24"/>
                <w:lang w:val="lv-LV"/>
              </w:rPr>
            </w:pPr>
            <w:r w:rsidRPr="008C5E92">
              <w:rPr>
                <w:rFonts w:ascii="Times New Roman" w:eastAsia="Times New Roman" w:hAnsi="Times New Roman" w:cs="Times New Roman"/>
                <w:sz w:val="24"/>
                <w:szCs w:val="24"/>
                <w:lang w:val="lv-LV"/>
              </w:rPr>
              <w:t>Paplašināt izglītības programmu piedāvājumu izglītības iestādē.</w:t>
            </w:r>
          </w:p>
          <w:p w14:paraId="23ECB4C1" w14:textId="31AB3DFC" w:rsidR="001E4000" w:rsidRDefault="001E4000" w:rsidP="000D03A1">
            <w:pPr>
              <w:pStyle w:val="Sarakstarindkopa"/>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0A4CB6">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2E4098C8" w14:textId="273CC214" w:rsidR="009D714E" w:rsidRPr="009D714E" w:rsidRDefault="009D714E" w:rsidP="009D714E">
      <w:pPr>
        <w:spacing w:after="0" w:line="240" w:lineRule="auto"/>
        <w:jc w:val="both"/>
        <w:rPr>
          <w:rFonts w:ascii="Times New Roman" w:hAnsi="Times New Roman" w:cs="Times New Roman"/>
          <w:sz w:val="24"/>
          <w:szCs w:val="24"/>
          <w:lang w:val="lv-LV"/>
        </w:rPr>
      </w:pPr>
    </w:p>
    <w:p w14:paraId="01E6B8BA" w14:textId="06882C11" w:rsidR="00B22677" w:rsidRDefault="009D714E" w:rsidP="000844BD">
      <w:pPr>
        <w:pStyle w:val="Sarakstarindkopa"/>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D3879">
        <w:rPr>
          <w:rFonts w:ascii="Arial" w:hAnsi="Arial" w:cs="Arial"/>
          <w:color w:val="1B1B1B"/>
          <w:sz w:val="27"/>
          <w:szCs w:val="27"/>
          <w:shd w:val="clear" w:color="auto" w:fill="FFFFFF"/>
        </w:rPr>
        <w:t> </w:t>
      </w:r>
      <w:proofErr w:type="spellStart"/>
      <w:r w:rsidR="003D3879">
        <w:rPr>
          <w:rFonts w:ascii="Times New Roman" w:hAnsi="Times New Roman" w:cs="Times New Roman"/>
          <w:color w:val="1B1B1B"/>
          <w:sz w:val="24"/>
          <w:szCs w:val="24"/>
          <w:shd w:val="clear" w:color="auto" w:fill="FFFFFF"/>
        </w:rPr>
        <w:t>Dalība</w:t>
      </w:r>
      <w:proofErr w:type="spellEnd"/>
      <w:r w:rsidR="003D3879">
        <w:rPr>
          <w:rFonts w:ascii="Times New Roman" w:hAnsi="Times New Roman" w:cs="Times New Roman"/>
          <w:color w:val="1B1B1B"/>
          <w:sz w:val="24"/>
          <w:szCs w:val="24"/>
          <w:shd w:val="clear" w:color="auto" w:fill="FFFFFF"/>
        </w:rPr>
        <w:t xml:space="preserve"> </w:t>
      </w:r>
      <w:proofErr w:type="spellStart"/>
      <w:r w:rsidR="003D3879">
        <w:rPr>
          <w:rFonts w:ascii="Times New Roman" w:hAnsi="Times New Roman" w:cs="Times New Roman"/>
          <w:color w:val="1B1B1B"/>
          <w:sz w:val="24"/>
          <w:szCs w:val="24"/>
          <w:shd w:val="clear" w:color="auto" w:fill="FFFFFF"/>
        </w:rPr>
        <w:t>p</w:t>
      </w:r>
      <w:r w:rsidR="003D3879" w:rsidRPr="003D3879">
        <w:rPr>
          <w:rFonts w:ascii="Times New Roman" w:hAnsi="Times New Roman" w:cs="Times New Roman"/>
          <w:color w:val="1B1B1B"/>
          <w:sz w:val="24"/>
          <w:szCs w:val="24"/>
          <w:shd w:val="clear" w:color="auto" w:fill="FFFFFF"/>
        </w:rPr>
        <w:t>rojekt</w:t>
      </w:r>
      <w:r w:rsidR="003D3879">
        <w:rPr>
          <w:rFonts w:ascii="Times New Roman" w:hAnsi="Times New Roman" w:cs="Times New Roman"/>
          <w:color w:val="1B1B1B"/>
          <w:sz w:val="24"/>
          <w:szCs w:val="24"/>
          <w:shd w:val="clear" w:color="auto" w:fill="FFFFFF"/>
        </w:rPr>
        <w:t>ā</w:t>
      </w:r>
      <w:proofErr w:type="spellEnd"/>
      <w:r w:rsidR="003D3879">
        <w:rPr>
          <w:rFonts w:ascii="Times New Roman" w:hAnsi="Times New Roman" w:cs="Times New Roman"/>
          <w:color w:val="1B1B1B"/>
          <w:sz w:val="24"/>
          <w:szCs w:val="24"/>
          <w:shd w:val="clear" w:color="auto" w:fill="FFFFFF"/>
        </w:rPr>
        <w:t xml:space="preserve"> </w:t>
      </w:r>
      <w:r w:rsidR="003D3879" w:rsidRPr="003D3879">
        <w:rPr>
          <w:rFonts w:ascii="Times New Roman" w:hAnsi="Times New Roman" w:cs="Times New Roman"/>
          <w:color w:val="1B1B1B"/>
          <w:sz w:val="24"/>
          <w:szCs w:val="24"/>
          <w:shd w:val="clear" w:color="auto" w:fill="FFFFFF"/>
        </w:rPr>
        <w:t>“</w:t>
      </w:r>
      <w:proofErr w:type="spellStart"/>
      <w:r w:rsidR="003D3879" w:rsidRPr="003D3879">
        <w:rPr>
          <w:rFonts w:ascii="Times New Roman" w:hAnsi="Times New Roman" w:cs="Times New Roman"/>
          <w:color w:val="1B1B1B"/>
          <w:sz w:val="24"/>
          <w:szCs w:val="24"/>
          <w:shd w:val="clear" w:color="auto" w:fill="FFFFFF"/>
        </w:rPr>
        <w:t>Vienotā</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bērnu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agrīnās</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attīstības</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skrīninga</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metodisko</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instrumentu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komplekta</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izstrāde</w:t>
      </w:r>
      <w:proofErr w:type="spellEnd"/>
      <w:r w:rsidR="003D3879" w:rsidRPr="003D3879">
        <w:rPr>
          <w:rFonts w:ascii="Times New Roman" w:hAnsi="Times New Roman" w:cs="Times New Roman"/>
          <w:color w:val="1B1B1B"/>
          <w:sz w:val="24"/>
          <w:szCs w:val="24"/>
          <w:shd w:val="clear" w:color="auto" w:fill="FFFFFF"/>
        </w:rPr>
        <w:t>”</w:t>
      </w:r>
      <w:r w:rsidR="003D3879">
        <w:rPr>
          <w:rFonts w:ascii="Times New Roman" w:hAnsi="Times New Roman" w:cs="Times New Roman"/>
          <w:color w:val="1B1B1B"/>
          <w:sz w:val="24"/>
          <w:szCs w:val="24"/>
          <w:shd w:val="clear" w:color="auto" w:fill="FFFFFF"/>
        </w:rPr>
        <w:t xml:space="preserve">, </w:t>
      </w:r>
      <w:proofErr w:type="spellStart"/>
      <w:r w:rsidR="003D3879">
        <w:rPr>
          <w:rFonts w:ascii="Times New Roman" w:hAnsi="Times New Roman" w:cs="Times New Roman"/>
          <w:color w:val="1B1B1B"/>
          <w:sz w:val="24"/>
          <w:szCs w:val="24"/>
          <w:shd w:val="clear" w:color="auto" w:fill="FFFFFF"/>
        </w:rPr>
        <w:t>kura</w:t>
      </w:r>
      <w:proofErr w:type="spellEnd"/>
      <w:r w:rsid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mērķis</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ir</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veikt</w:t>
      </w:r>
      <w:proofErr w:type="spellEnd"/>
      <w:r w:rsidR="003D3879" w:rsidRPr="003D3879">
        <w:rPr>
          <w:rFonts w:ascii="Times New Roman" w:hAnsi="Times New Roman" w:cs="Times New Roman"/>
          <w:color w:val="1B1B1B"/>
          <w:sz w:val="24"/>
          <w:szCs w:val="24"/>
          <w:shd w:val="clear" w:color="auto" w:fill="FFFFFF"/>
        </w:rPr>
        <w:t xml:space="preserve"> BAASIK </w:t>
      </w:r>
      <w:proofErr w:type="spellStart"/>
      <w:r w:rsidR="003D3879" w:rsidRPr="003D3879">
        <w:rPr>
          <w:rFonts w:ascii="Times New Roman" w:hAnsi="Times New Roman" w:cs="Times New Roman"/>
          <w:color w:val="1B1B1B"/>
          <w:sz w:val="24"/>
          <w:szCs w:val="24"/>
          <w:shd w:val="clear" w:color="auto" w:fill="FFFFFF"/>
        </w:rPr>
        <w:t>standartizāciju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Latvijas</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reprezentatīvā</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bērnu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izlasē</w:t>
      </w:r>
      <w:proofErr w:type="spellEnd"/>
      <w:r w:rsidR="003D3879" w:rsidRPr="003D3879">
        <w:rPr>
          <w:rFonts w:ascii="Times New Roman" w:hAnsi="Times New Roman" w:cs="Times New Roman"/>
          <w:color w:val="1B1B1B"/>
          <w:sz w:val="24"/>
          <w:szCs w:val="24"/>
          <w:shd w:val="clear" w:color="auto" w:fill="FFFFFF"/>
        </w:rPr>
        <w:t xml:space="preserve"> un </w:t>
      </w:r>
      <w:proofErr w:type="spellStart"/>
      <w:r w:rsidR="003D3879" w:rsidRPr="003D3879">
        <w:rPr>
          <w:rFonts w:ascii="Times New Roman" w:hAnsi="Times New Roman" w:cs="Times New Roman"/>
          <w:color w:val="1B1B1B"/>
          <w:sz w:val="24"/>
          <w:szCs w:val="24"/>
          <w:shd w:val="clear" w:color="auto" w:fill="FFFFFF"/>
        </w:rPr>
        <w:t>noteikt</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visu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mērījumu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skalu</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uzticamības</w:t>
      </w:r>
      <w:proofErr w:type="spellEnd"/>
      <w:r w:rsidR="003D3879" w:rsidRPr="003D3879">
        <w:rPr>
          <w:rFonts w:ascii="Times New Roman" w:hAnsi="Times New Roman" w:cs="Times New Roman"/>
          <w:color w:val="1B1B1B"/>
          <w:sz w:val="24"/>
          <w:szCs w:val="24"/>
          <w:shd w:val="clear" w:color="auto" w:fill="FFFFFF"/>
        </w:rPr>
        <w:t xml:space="preserve"> un </w:t>
      </w:r>
      <w:proofErr w:type="spellStart"/>
      <w:r w:rsidR="003D3879" w:rsidRPr="003D3879">
        <w:rPr>
          <w:rFonts w:ascii="Times New Roman" w:hAnsi="Times New Roman" w:cs="Times New Roman"/>
          <w:color w:val="1B1B1B"/>
          <w:sz w:val="24"/>
          <w:szCs w:val="24"/>
          <w:shd w:val="clear" w:color="auto" w:fill="FFFFFF"/>
        </w:rPr>
        <w:t>validitātes</w:t>
      </w:r>
      <w:proofErr w:type="spellEnd"/>
      <w:r w:rsidR="003D3879" w:rsidRPr="003D3879">
        <w:rPr>
          <w:rFonts w:ascii="Times New Roman" w:hAnsi="Times New Roman" w:cs="Times New Roman"/>
          <w:color w:val="1B1B1B"/>
          <w:sz w:val="24"/>
          <w:szCs w:val="24"/>
          <w:shd w:val="clear" w:color="auto" w:fill="FFFFFF"/>
        </w:rPr>
        <w:t xml:space="preserve"> </w:t>
      </w:r>
      <w:proofErr w:type="spellStart"/>
      <w:r w:rsidR="003D3879" w:rsidRPr="003D3879">
        <w:rPr>
          <w:rFonts w:ascii="Times New Roman" w:hAnsi="Times New Roman" w:cs="Times New Roman"/>
          <w:color w:val="1B1B1B"/>
          <w:sz w:val="24"/>
          <w:szCs w:val="24"/>
          <w:shd w:val="clear" w:color="auto" w:fill="FFFFFF"/>
        </w:rPr>
        <w:t>rādītājus</w:t>
      </w:r>
      <w:proofErr w:type="spellEnd"/>
      <w:r w:rsidR="003D3879">
        <w:rPr>
          <w:rFonts w:ascii="Times New Roman" w:hAnsi="Times New Roman" w:cs="Times New Roman"/>
          <w:sz w:val="24"/>
          <w:szCs w:val="24"/>
          <w:lang w:val="lv-LV"/>
        </w:rPr>
        <w:t>.</w:t>
      </w:r>
      <w:r w:rsidRPr="009D714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Smiltenes novada izglītības psihologs </w:t>
      </w:r>
      <w:r w:rsidR="003D3879">
        <w:rPr>
          <w:rFonts w:ascii="Times New Roman" w:hAnsi="Times New Roman" w:cs="Times New Roman"/>
          <w:sz w:val="24"/>
          <w:szCs w:val="24"/>
          <w:lang w:val="lv-LV"/>
        </w:rPr>
        <w:t xml:space="preserve">izglītības iestādē </w:t>
      </w:r>
      <w:r w:rsidRPr="009D714E">
        <w:rPr>
          <w:rFonts w:ascii="Times New Roman" w:hAnsi="Times New Roman" w:cs="Times New Roman"/>
          <w:sz w:val="24"/>
          <w:szCs w:val="24"/>
          <w:lang w:val="lv-LV"/>
        </w:rPr>
        <w:t>veica noteiktu bērnu vispusīgu izpēti, iesaistot grupu pedagogus un bērnu vecākus.</w:t>
      </w: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3974DA4C" w14:textId="6AEA3BA7" w:rsidR="00B22677" w:rsidRPr="00077DCB" w:rsidRDefault="00B22677"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929CA">
        <w:rPr>
          <w:rFonts w:ascii="Times New Roman" w:hAnsi="Times New Roman" w:cs="Times New Roman"/>
          <w:sz w:val="24"/>
          <w:szCs w:val="24"/>
          <w:lang w:val="lv-LV"/>
        </w:rPr>
        <w:t>Tādu nav.</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78857A85" w14:textId="7F982815" w:rsidR="007929CA" w:rsidRPr="007929CA" w:rsidRDefault="00B22677" w:rsidP="007929CA">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bookmarkStart w:id="2" w:name="_Hlk148548163"/>
    </w:p>
    <w:bookmarkEnd w:id="2"/>
    <w:p w14:paraId="532039BB" w14:textId="142E114D" w:rsidR="007929CA" w:rsidRPr="007929CA" w:rsidRDefault="007929CA" w:rsidP="007929CA">
      <w:pPr>
        <w:pStyle w:val="Sarakstarindkopa"/>
        <w:numPr>
          <w:ilvl w:val="2"/>
          <w:numId w:val="21"/>
        </w:numPr>
        <w:spacing w:after="0" w:line="240" w:lineRule="auto"/>
        <w:rPr>
          <w:rFonts w:ascii="Times New Roman" w:hAnsi="Times New Roman" w:cs="Times New Roman"/>
          <w:sz w:val="24"/>
          <w:szCs w:val="24"/>
          <w:lang w:val="lv-LV"/>
        </w:rPr>
      </w:pPr>
      <w:r w:rsidRPr="007929CA">
        <w:rPr>
          <w:rFonts w:ascii="Times New Roman" w:hAnsi="Times New Roman" w:cs="Times New Roman"/>
          <w:sz w:val="24"/>
          <w:szCs w:val="24"/>
          <w:lang w:val="lv-LV"/>
        </w:rPr>
        <w:t>2022./2023.māc.g.:</w:t>
      </w:r>
    </w:p>
    <w:p w14:paraId="33BA392D" w14:textId="4AAECD3B" w:rsidR="007929CA" w:rsidRPr="007929CA" w:rsidRDefault="007929CA" w:rsidP="007929CA">
      <w:pPr>
        <w:pStyle w:val="Sarakstarindkopa"/>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929CA">
        <w:rPr>
          <w:rFonts w:ascii="Times New Roman" w:hAnsi="Times New Roman" w:cs="Times New Roman"/>
          <w:sz w:val="24"/>
          <w:szCs w:val="24"/>
          <w:lang w:val="lv-LV"/>
        </w:rPr>
        <w:t xml:space="preserve"> Cieņa kā savstarpējo attiecību un attieksmes pret apkārtējo vidi pamats (Es cienu sevi, līdzcilvēkus un apkārtējo pasauli.).</w:t>
      </w:r>
    </w:p>
    <w:p w14:paraId="5F94A711" w14:textId="0D9C1660" w:rsidR="007929CA" w:rsidRDefault="007929CA" w:rsidP="007929CA">
      <w:pPr>
        <w:pStyle w:val="Sarakstarindkopa"/>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Pr="007929CA">
        <w:rPr>
          <w:rFonts w:ascii="Times New Roman" w:hAnsi="Times New Roman" w:cs="Times New Roman"/>
          <w:sz w:val="24"/>
          <w:szCs w:val="24"/>
          <w:lang w:val="lv-LV"/>
        </w:rPr>
        <w:t xml:space="preserve"> Bērna piederības izjūtas veidošana savai grupai un Smiltenes pilsētas pirmsskolas izglītības iestādei “Pīlādzītis” (Es pazīstu un pārstāvu savu grupiņu un bērnudārzu “Pīlādzītis”.).</w:t>
      </w:r>
    </w:p>
    <w:p w14:paraId="38132AD4" w14:textId="062B6B99" w:rsidR="007929CA" w:rsidRDefault="007929CA" w:rsidP="007929C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6.1.2.</w:t>
      </w:r>
      <w:r w:rsidR="006B14C9">
        <w:rPr>
          <w:rFonts w:ascii="Times New Roman" w:hAnsi="Times New Roman" w:cs="Times New Roman"/>
          <w:sz w:val="24"/>
          <w:szCs w:val="24"/>
          <w:lang w:val="lv-LV"/>
        </w:rPr>
        <w:t xml:space="preserve"> </w:t>
      </w:r>
      <w:r w:rsidR="00111304">
        <w:rPr>
          <w:rFonts w:ascii="Times New Roman" w:hAnsi="Times New Roman" w:cs="Times New Roman"/>
          <w:sz w:val="24"/>
          <w:szCs w:val="24"/>
          <w:lang w:val="lv-LV"/>
        </w:rPr>
        <w:t>2023./2024</w:t>
      </w:r>
      <w:r w:rsidR="00BB76BC">
        <w:rPr>
          <w:rFonts w:ascii="Times New Roman" w:hAnsi="Times New Roman" w:cs="Times New Roman"/>
          <w:sz w:val="24"/>
          <w:szCs w:val="24"/>
          <w:lang w:val="lv-LV"/>
        </w:rPr>
        <w:t xml:space="preserve">.māc.g.: </w:t>
      </w:r>
      <w:r w:rsidR="006B14C9">
        <w:rPr>
          <w:rFonts w:ascii="Times New Roman" w:hAnsi="Times New Roman" w:cs="Times New Roman"/>
          <w:sz w:val="24"/>
          <w:szCs w:val="24"/>
          <w:lang w:val="lv-LV"/>
        </w:rPr>
        <w:t xml:space="preserve">Mācoties apzināties sevi un līdzcilvēkus darbībā, kas ved uz visiem pieņemamu rezultātu, tiek veidots ieradumu kopums </w:t>
      </w:r>
      <w:proofErr w:type="spellStart"/>
      <w:r w:rsidR="006B14C9">
        <w:rPr>
          <w:rFonts w:ascii="Times New Roman" w:hAnsi="Times New Roman" w:cs="Times New Roman"/>
          <w:sz w:val="24"/>
          <w:szCs w:val="24"/>
          <w:lang w:val="lv-LV"/>
        </w:rPr>
        <w:t>cieņpilnai</w:t>
      </w:r>
      <w:proofErr w:type="spellEnd"/>
      <w:r w:rsidR="006B14C9">
        <w:rPr>
          <w:rFonts w:ascii="Times New Roman" w:hAnsi="Times New Roman" w:cs="Times New Roman"/>
          <w:sz w:val="24"/>
          <w:szCs w:val="24"/>
          <w:lang w:val="lv-LV"/>
        </w:rPr>
        <w:t xml:space="preserve"> sadarbībai.</w:t>
      </w:r>
    </w:p>
    <w:p w14:paraId="409EC8B2" w14:textId="2C22CD42" w:rsidR="006B14C9" w:rsidRPr="007929CA" w:rsidRDefault="006B14C9" w:rsidP="007929C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6.1.3. 2024./2025.māc.g.</w:t>
      </w:r>
      <w:r w:rsidR="00784F38">
        <w:rPr>
          <w:rFonts w:ascii="Times New Roman" w:hAnsi="Times New Roman" w:cs="Times New Roman"/>
          <w:sz w:val="24"/>
          <w:szCs w:val="24"/>
          <w:lang w:val="lv-LV"/>
        </w:rPr>
        <w:t xml:space="preserve">: Izpratnes radīšana par veselīgu dzīvesveida stiprināšanu, mācot prasmes un ieradumus, kā rūpēties par sevi un savu </w:t>
      </w:r>
      <w:proofErr w:type="spellStart"/>
      <w:r w:rsidR="00784F38">
        <w:rPr>
          <w:rFonts w:ascii="Times New Roman" w:hAnsi="Times New Roman" w:cs="Times New Roman"/>
          <w:sz w:val="24"/>
          <w:szCs w:val="24"/>
          <w:lang w:val="lv-LV"/>
        </w:rPr>
        <w:t>labizjūtu</w:t>
      </w:r>
      <w:proofErr w:type="spellEnd"/>
      <w:r w:rsidR="00784F38">
        <w:rPr>
          <w:rFonts w:ascii="Times New Roman" w:hAnsi="Times New Roman" w:cs="Times New Roman"/>
          <w:sz w:val="24"/>
          <w:szCs w:val="24"/>
          <w:lang w:val="lv-LV"/>
        </w:rPr>
        <w:t>.</w:t>
      </w:r>
    </w:p>
    <w:p w14:paraId="7F9951EE" w14:textId="77777777" w:rsidR="000844BD" w:rsidRDefault="000844BD" w:rsidP="000844BD">
      <w:pPr>
        <w:pStyle w:val="Sarakstarindkopa"/>
        <w:spacing w:after="0" w:line="240" w:lineRule="auto"/>
        <w:ind w:left="426"/>
        <w:rPr>
          <w:rFonts w:ascii="Times New Roman" w:hAnsi="Times New Roman" w:cs="Times New Roman"/>
          <w:sz w:val="24"/>
          <w:szCs w:val="24"/>
          <w:lang w:val="lv-LV"/>
        </w:rPr>
      </w:pPr>
    </w:p>
    <w:p w14:paraId="11C4D05E" w14:textId="36FF6A2F" w:rsidR="00B22677" w:rsidRDefault="00B22677"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59678F52" w14:textId="5969A4FE" w:rsidR="00825EDB" w:rsidRDefault="005207D1" w:rsidP="00825EDB">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6.2.1. </w:t>
      </w:r>
      <w:r w:rsidR="00555AC9">
        <w:rPr>
          <w:rFonts w:ascii="Times New Roman" w:hAnsi="Times New Roman" w:cs="Times New Roman"/>
          <w:sz w:val="24"/>
          <w:szCs w:val="24"/>
          <w:lang w:val="lv-LV"/>
        </w:rPr>
        <w:t xml:space="preserve">Bērns, kuram apzinātas mācību un / vai uzvedības grūtības, </w:t>
      </w:r>
      <w:r w:rsidR="00825EDB">
        <w:rPr>
          <w:rFonts w:ascii="Times New Roman" w:hAnsi="Times New Roman" w:cs="Times New Roman"/>
          <w:sz w:val="24"/>
          <w:szCs w:val="24"/>
          <w:lang w:val="lv-LV"/>
        </w:rPr>
        <w:t xml:space="preserve">labāk </w:t>
      </w:r>
      <w:r w:rsidR="00555AC9">
        <w:rPr>
          <w:rFonts w:ascii="Times New Roman" w:hAnsi="Times New Roman" w:cs="Times New Roman"/>
          <w:sz w:val="24"/>
          <w:szCs w:val="24"/>
          <w:lang w:val="lv-LV"/>
        </w:rPr>
        <w:t>integrējas kolektīvā un uzrāda augstākus mācību sasniegumus, ja</w:t>
      </w:r>
      <w:r w:rsidR="00825EDB">
        <w:rPr>
          <w:rFonts w:ascii="Times New Roman" w:hAnsi="Times New Roman" w:cs="Times New Roman"/>
          <w:sz w:val="24"/>
          <w:szCs w:val="24"/>
          <w:lang w:val="lv-LV"/>
        </w:rPr>
        <w:t>:</w:t>
      </w:r>
    </w:p>
    <w:p w14:paraId="7EF0F372" w14:textId="4D8C3950" w:rsidR="00825EDB" w:rsidRDefault="00825EDB" w:rsidP="00825EDB">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55AC9">
        <w:rPr>
          <w:rFonts w:ascii="Times New Roman" w:hAnsi="Times New Roman" w:cs="Times New Roman"/>
          <w:sz w:val="24"/>
          <w:szCs w:val="24"/>
          <w:lang w:val="lv-LV"/>
        </w:rPr>
        <w:t xml:space="preserve">pedagogiem mācību un audzināšanas procesā ir </w:t>
      </w:r>
      <w:r w:rsidR="00555AC9" w:rsidRPr="00825EDB">
        <w:rPr>
          <w:rFonts w:ascii="Times New Roman" w:hAnsi="Times New Roman" w:cs="Times New Roman"/>
          <w:sz w:val="24"/>
          <w:szCs w:val="24"/>
          <w:lang w:val="lv-LV"/>
        </w:rPr>
        <w:t xml:space="preserve">vienota izpratne ar bērna vecākiem par bērna attīstības vajadzībām un </w:t>
      </w:r>
      <w:r w:rsidRPr="005207D1">
        <w:rPr>
          <w:rFonts w:ascii="Times New Roman" w:hAnsi="Times New Roman" w:cs="Times New Roman"/>
          <w:sz w:val="24"/>
          <w:szCs w:val="24"/>
          <w:lang w:val="lv-LV"/>
        </w:rPr>
        <w:t>prasībām</w:t>
      </w:r>
      <w:r>
        <w:rPr>
          <w:rFonts w:ascii="Times New Roman" w:hAnsi="Times New Roman" w:cs="Times New Roman"/>
          <w:sz w:val="24"/>
          <w:szCs w:val="24"/>
          <w:lang w:val="lv-LV"/>
        </w:rPr>
        <w:t xml:space="preserve"> pret bērnu;</w:t>
      </w:r>
    </w:p>
    <w:p w14:paraId="172E4C89" w14:textId="6D4A0038" w:rsidR="00555AC9" w:rsidRDefault="00555AC9" w:rsidP="00825EDB">
      <w:pPr>
        <w:pStyle w:val="Sarakstarindkopa"/>
        <w:spacing w:after="0" w:line="240" w:lineRule="auto"/>
        <w:ind w:left="426"/>
        <w:jc w:val="both"/>
        <w:rPr>
          <w:rFonts w:ascii="Times New Roman" w:hAnsi="Times New Roman" w:cs="Times New Roman"/>
          <w:sz w:val="24"/>
          <w:szCs w:val="24"/>
          <w:lang w:val="lv-LV"/>
        </w:rPr>
      </w:pPr>
      <w:r w:rsidRPr="00825EDB">
        <w:rPr>
          <w:rFonts w:ascii="Times New Roman" w:hAnsi="Times New Roman" w:cs="Times New Roman"/>
          <w:sz w:val="24"/>
          <w:szCs w:val="24"/>
          <w:lang w:val="lv-LV"/>
        </w:rPr>
        <w:t xml:space="preserve"> </w:t>
      </w:r>
      <w:r w:rsidR="00825EDB">
        <w:rPr>
          <w:rFonts w:ascii="Times New Roman" w:hAnsi="Times New Roman" w:cs="Times New Roman"/>
          <w:sz w:val="24"/>
          <w:szCs w:val="24"/>
          <w:lang w:val="lv-LV"/>
        </w:rPr>
        <w:t>- pedagogiem un vecākiem ir iespējams</w:t>
      </w:r>
      <w:r w:rsidRPr="00825EDB">
        <w:rPr>
          <w:rFonts w:ascii="Times New Roman" w:hAnsi="Times New Roman" w:cs="Times New Roman"/>
          <w:sz w:val="24"/>
          <w:szCs w:val="24"/>
          <w:lang w:val="lv-LV"/>
        </w:rPr>
        <w:t xml:space="preserve"> </w:t>
      </w:r>
      <w:r w:rsidR="00825EDB">
        <w:rPr>
          <w:rFonts w:ascii="Times New Roman" w:hAnsi="Times New Roman" w:cs="Times New Roman"/>
          <w:sz w:val="24"/>
          <w:szCs w:val="24"/>
          <w:lang w:val="lv-LV"/>
        </w:rPr>
        <w:t xml:space="preserve">saņemt </w:t>
      </w:r>
      <w:r w:rsidRPr="00825EDB">
        <w:rPr>
          <w:rFonts w:ascii="Times New Roman" w:hAnsi="Times New Roman" w:cs="Times New Roman"/>
          <w:sz w:val="24"/>
          <w:szCs w:val="24"/>
          <w:lang w:val="lv-LV"/>
        </w:rPr>
        <w:t xml:space="preserve">nepieciešamo </w:t>
      </w:r>
      <w:r w:rsidR="00825EDB">
        <w:rPr>
          <w:rFonts w:ascii="Times New Roman" w:hAnsi="Times New Roman" w:cs="Times New Roman"/>
          <w:sz w:val="24"/>
          <w:szCs w:val="24"/>
          <w:lang w:val="lv-LV"/>
        </w:rPr>
        <w:t xml:space="preserve">padomu un </w:t>
      </w:r>
      <w:r w:rsidRPr="00825EDB">
        <w:rPr>
          <w:rFonts w:ascii="Times New Roman" w:hAnsi="Times New Roman" w:cs="Times New Roman"/>
          <w:sz w:val="24"/>
          <w:szCs w:val="24"/>
          <w:lang w:val="lv-LV"/>
        </w:rPr>
        <w:t xml:space="preserve">atbalstu no izglītības iestādes vadības un </w:t>
      </w:r>
      <w:r w:rsidR="00825EDB">
        <w:rPr>
          <w:rFonts w:ascii="Times New Roman" w:hAnsi="Times New Roman" w:cs="Times New Roman"/>
          <w:sz w:val="24"/>
          <w:szCs w:val="24"/>
          <w:lang w:val="lv-LV"/>
        </w:rPr>
        <w:t>atbalsta speciālistiem;</w:t>
      </w:r>
    </w:p>
    <w:p w14:paraId="4AF7587B" w14:textId="013001A3" w:rsidR="00825EDB" w:rsidRDefault="00825EDB" w:rsidP="00825EDB">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bērna attīstības vajadzības tiek apzinātas agrīnā vecumā;</w:t>
      </w:r>
    </w:p>
    <w:p w14:paraId="29BB8183" w14:textId="00B1E084" w:rsidR="00825EDB" w:rsidRDefault="00825EDB" w:rsidP="00825EDB">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bērnam mācību un audzināšanas procesā tiek sniegts </w:t>
      </w:r>
      <w:proofErr w:type="spellStart"/>
      <w:r>
        <w:rPr>
          <w:rFonts w:ascii="Times New Roman" w:hAnsi="Times New Roman" w:cs="Times New Roman"/>
          <w:sz w:val="24"/>
          <w:szCs w:val="24"/>
          <w:lang w:val="lv-LV"/>
        </w:rPr>
        <w:t>cie</w:t>
      </w:r>
      <w:r w:rsidR="00494D4C">
        <w:rPr>
          <w:rFonts w:ascii="Times New Roman" w:hAnsi="Times New Roman" w:cs="Times New Roman"/>
          <w:sz w:val="24"/>
          <w:szCs w:val="24"/>
          <w:lang w:val="lv-LV"/>
        </w:rPr>
        <w:t>ņ</w:t>
      </w:r>
      <w:r>
        <w:rPr>
          <w:rFonts w:ascii="Times New Roman" w:hAnsi="Times New Roman" w:cs="Times New Roman"/>
          <w:sz w:val="24"/>
          <w:szCs w:val="24"/>
          <w:lang w:val="lv-LV"/>
        </w:rPr>
        <w:t>pilns</w:t>
      </w:r>
      <w:proofErr w:type="spellEnd"/>
      <w:r>
        <w:rPr>
          <w:rFonts w:ascii="Times New Roman" w:hAnsi="Times New Roman" w:cs="Times New Roman"/>
          <w:sz w:val="24"/>
          <w:szCs w:val="24"/>
          <w:lang w:val="lv-LV"/>
        </w:rPr>
        <w:t xml:space="preserve"> atbalsts grūtību pārvarēšanai kā no pieaugušo, tā vienaudžu puses.</w:t>
      </w:r>
    </w:p>
    <w:p w14:paraId="42FEC759" w14:textId="03AED09A" w:rsidR="005207D1" w:rsidRPr="005207D1" w:rsidRDefault="005207D1" w:rsidP="005207D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7F77AC">
        <w:rPr>
          <w:rFonts w:ascii="Times New Roman" w:hAnsi="Times New Roman" w:cs="Times New Roman"/>
          <w:sz w:val="24"/>
          <w:szCs w:val="24"/>
          <w:lang w:val="lv-LV"/>
        </w:rPr>
        <w:t>.2.2. Bērna piederības sajūta grupai (kopienai utt.) tiek veidota ikdienas mācību un audzināšanas darbā (grupas noteikumu izstrāde, grupas tradīcijas utt.), bet nostiprināta kopīgos pasākumos.</w:t>
      </w:r>
    </w:p>
    <w:p w14:paraId="467A6B28" w14:textId="77777777" w:rsidR="00B22677" w:rsidRPr="00825EDB" w:rsidRDefault="00B22677" w:rsidP="00825EDB">
      <w:pPr>
        <w:spacing w:after="0" w:line="240" w:lineRule="auto"/>
        <w:rPr>
          <w:rFonts w:ascii="Times New Roman" w:hAnsi="Times New Roman" w:cs="Times New Roman"/>
          <w:sz w:val="24"/>
          <w:szCs w:val="24"/>
          <w:lang w:val="lv-LV"/>
        </w:rPr>
      </w:pPr>
    </w:p>
    <w:p w14:paraId="616DC288"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F374B2D" w14:textId="7024E130"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3D8B785A" w14:textId="00A4F8B8" w:rsidR="00155B03" w:rsidRPr="00155B03" w:rsidRDefault="00155B03" w:rsidP="00155B03">
      <w:pPr>
        <w:pStyle w:val="Sarakstarindkopa"/>
        <w:numPr>
          <w:ilvl w:val="0"/>
          <w:numId w:val="27"/>
        </w:numPr>
        <w:spacing w:after="0" w:line="240" w:lineRule="auto"/>
        <w:jc w:val="both"/>
        <w:rPr>
          <w:rFonts w:ascii="Times New Roman" w:hAnsi="Times New Roman" w:cs="Times New Roman"/>
          <w:sz w:val="24"/>
          <w:szCs w:val="24"/>
          <w:lang w:val="lv-LV"/>
        </w:rPr>
      </w:pPr>
      <w:r w:rsidRPr="00BC587D">
        <w:rPr>
          <w:rFonts w:ascii="Times New Roman" w:hAnsi="Times New Roman" w:cs="Times New Roman"/>
          <w:sz w:val="24"/>
          <w:szCs w:val="24"/>
          <w:lang w:val="lv-LV"/>
        </w:rPr>
        <w:t>202</w:t>
      </w:r>
      <w:r>
        <w:rPr>
          <w:rFonts w:ascii="Times New Roman" w:hAnsi="Times New Roman" w:cs="Times New Roman"/>
          <w:sz w:val="24"/>
          <w:szCs w:val="24"/>
          <w:lang w:val="lv-LV"/>
        </w:rPr>
        <w:t>2</w:t>
      </w:r>
      <w:r w:rsidRPr="00BC587D">
        <w:rPr>
          <w:rFonts w:ascii="Times New Roman" w:hAnsi="Times New Roman" w:cs="Times New Roman"/>
          <w:sz w:val="24"/>
          <w:szCs w:val="24"/>
          <w:lang w:val="lv-LV"/>
        </w:rPr>
        <w:t>./202</w:t>
      </w:r>
      <w:r>
        <w:rPr>
          <w:rFonts w:ascii="Times New Roman" w:hAnsi="Times New Roman" w:cs="Times New Roman"/>
          <w:sz w:val="24"/>
          <w:szCs w:val="24"/>
          <w:lang w:val="lv-LV"/>
        </w:rPr>
        <w:t>3</w:t>
      </w:r>
      <w:r w:rsidRPr="00BC587D">
        <w:rPr>
          <w:rFonts w:ascii="Times New Roman" w:hAnsi="Times New Roman" w:cs="Times New Roman"/>
          <w:sz w:val="24"/>
          <w:szCs w:val="24"/>
          <w:lang w:val="lv-LV"/>
        </w:rPr>
        <w:t xml:space="preserve">.māc.g. ZAAO </w:t>
      </w:r>
      <w:r>
        <w:rPr>
          <w:rFonts w:ascii="Times New Roman" w:hAnsi="Times New Roman" w:cs="Times New Roman"/>
          <w:sz w:val="24"/>
          <w:szCs w:val="24"/>
          <w:lang w:val="lv-LV"/>
        </w:rPr>
        <w:t xml:space="preserve">pārstrādājamo materiālu vākšanas </w:t>
      </w:r>
      <w:r w:rsidRPr="00BC587D">
        <w:rPr>
          <w:rFonts w:ascii="Times New Roman" w:hAnsi="Times New Roman" w:cs="Times New Roman"/>
          <w:sz w:val="24"/>
          <w:szCs w:val="24"/>
          <w:lang w:val="lv-LV"/>
        </w:rPr>
        <w:t xml:space="preserve">akcijā “Dabai labu darīt” </w:t>
      </w:r>
      <w:r w:rsidR="00D913F8">
        <w:rPr>
          <w:rFonts w:ascii="Times New Roman" w:hAnsi="Times New Roman" w:cs="Times New Roman"/>
          <w:sz w:val="24"/>
          <w:szCs w:val="24"/>
          <w:lang w:val="lv-LV"/>
        </w:rPr>
        <w:t xml:space="preserve">pirmsskolu grupā nominācijā “Pēc kopējā savāktā apjoma” </w:t>
      </w:r>
      <w:r w:rsidRPr="00BC587D">
        <w:rPr>
          <w:rFonts w:ascii="Times New Roman" w:hAnsi="Times New Roman" w:cs="Times New Roman"/>
          <w:sz w:val="24"/>
          <w:szCs w:val="24"/>
          <w:lang w:val="lv-LV"/>
        </w:rPr>
        <w:t>izglītības iestāde makulatūras</w:t>
      </w:r>
      <w:r>
        <w:rPr>
          <w:rFonts w:ascii="Times New Roman" w:hAnsi="Times New Roman" w:cs="Times New Roman"/>
          <w:sz w:val="24"/>
          <w:szCs w:val="24"/>
          <w:lang w:val="lv-LV"/>
        </w:rPr>
        <w:t xml:space="preserve"> </w:t>
      </w:r>
      <w:r w:rsidRPr="00BC587D">
        <w:rPr>
          <w:rFonts w:ascii="Times New Roman" w:hAnsi="Times New Roman" w:cs="Times New Roman"/>
          <w:sz w:val="24"/>
          <w:szCs w:val="24"/>
          <w:lang w:val="lv-LV"/>
        </w:rPr>
        <w:t xml:space="preserve">vākšanā ieguvusi </w:t>
      </w:r>
      <w:r w:rsidRPr="00D913F8">
        <w:rPr>
          <w:rFonts w:ascii="Times New Roman" w:hAnsi="Times New Roman" w:cs="Times New Roman"/>
          <w:color w:val="000000" w:themeColor="text1"/>
          <w:sz w:val="24"/>
          <w:szCs w:val="24"/>
          <w:lang w:val="lv-LV"/>
        </w:rPr>
        <w:t>2.vie</w:t>
      </w:r>
      <w:r w:rsidR="00D913F8">
        <w:rPr>
          <w:rFonts w:ascii="Times New Roman" w:hAnsi="Times New Roman" w:cs="Times New Roman"/>
          <w:color w:val="000000" w:themeColor="text1"/>
          <w:sz w:val="24"/>
          <w:szCs w:val="24"/>
          <w:lang w:val="lv-LV"/>
        </w:rPr>
        <w:t>tu.</w:t>
      </w:r>
    </w:p>
    <w:p w14:paraId="51DFDA8F" w14:textId="08A4AF19" w:rsidR="00155B03" w:rsidRPr="00D913F8" w:rsidRDefault="00155B03" w:rsidP="00D913F8">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pedagogu iestudētās latviešu tautas pasakas “Kā </w:t>
      </w:r>
      <w:r w:rsidR="00D913F8">
        <w:rPr>
          <w:rFonts w:ascii="Times New Roman" w:hAnsi="Times New Roman" w:cs="Times New Roman"/>
          <w:sz w:val="24"/>
          <w:szCs w:val="24"/>
          <w:lang w:val="lv-LV"/>
        </w:rPr>
        <w:t>lauku</w:t>
      </w:r>
      <w:r>
        <w:rPr>
          <w:rFonts w:ascii="Times New Roman" w:hAnsi="Times New Roman" w:cs="Times New Roman"/>
          <w:sz w:val="24"/>
          <w:szCs w:val="24"/>
          <w:lang w:val="lv-LV"/>
        </w:rPr>
        <w:t xml:space="preserve"> pele pie </w:t>
      </w:r>
      <w:r w:rsidR="00D913F8">
        <w:rPr>
          <w:rFonts w:ascii="Times New Roman" w:hAnsi="Times New Roman" w:cs="Times New Roman"/>
          <w:sz w:val="24"/>
          <w:szCs w:val="24"/>
          <w:lang w:val="lv-LV"/>
        </w:rPr>
        <w:t>pilsētas</w:t>
      </w:r>
      <w:r>
        <w:rPr>
          <w:rFonts w:ascii="Times New Roman" w:hAnsi="Times New Roman" w:cs="Times New Roman"/>
          <w:sz w:val="24"/>
          <w:szCs w:val="24"/>
          <w:lang w:val="lv-LV"/>
        </w:rPr>
        <w:t xml:space="preserve"> peles ciemos gāja</w:t>
      </w:r>
      <w:r w:rsidRPr="00D913F8">
        <w:rPr>
          <w:rFonts w:ascii="Times New Roman" w:hAnsi="Times New Roman" w:cs="Times New Roman"/>
          <w:sz w:val="24"/>
          <w:szCs w:val="24"/>
          <w:lang w:val="lv-LV"/>
        </w:rPr>
        <w:t>” un “</w:t>
      </w:r>
      <w:r w:rsidR="00867B22" w:rsidRPr="00D913F8">
        <w:rPr>
          <w:rFonts w:ascii="Times New Roman" w:hAnsi="Times New Roman" w:cs="Times New Roman"/>
          <w:sz w:val="24"/>
          <w:szCs w:val="24"/>
          <w:lang w:val="lv-LV"/>
        </w:rPr>
        <w:t xml:space="preserve">Ezis un </w:t>
      </w:r>
      <w:r w:rsidR="00D913F8" w:rsidRPr="00D913F8">
        <w:rPr>
          <w:rFonts w:ascii="Times New Roman" w:hAnsi="Times New Roman" w:cs="Times New Roman"/>
          <w:sz w:val="24"/>
          <w:szCs w:val="24"/>
          <w:lang w:val="lv-LV"/>
        </w:rPr>
        <w:t>zaķis”</w:t>
      </w:r>
      <w:r w:rsidRPr="00D913F8">
        <w:rPr>
          <w:rFonts w:ascii="Times New Roman" w:hAnsi="Times New Roman" w:cs="Times New Roman"/>
          <w:sz w:val="24"/>
          <w:szCs w:val="24"/>
          <w:lang w:val="lv-LV"/>
        </w:rPr>
        <w:t xml:space="preserve"> tika </w:t>
      </w:r>
      <w:r w:rsidR="00D913F8" w:rsidRPr="00D913F8">
        <w:rPr>
          <w:rFonts w:ascii="Times New Roman" w:hAnsi="Times New Roman" w:cs="Times New Roman"/>
          <w:sz w:val="24"/>
          <w:szCs w:val="24"/>
          <w:lang w:val="lv-LV"/>
        </w:rPr>
        <w:t>izrādītas 7 reizes</w:t>
      </w:r>
      <w:r w:rsidR="00D913F8" w:rsidRPr="00D913F8">
        <w:rPr>
          <w:rFonts w:ascii="Times New Roman" w:hAnsi="Times New Roman" w:cs="Times New Roman"/>
          <w:iCs/>
          <w:sz w:val="24"/>
          <w:szCs w:val="24"/>
          <w:lang w:val="lv-LV"/>
        </w:rPr>
        <w:t xml:space="preserve"> dažādās auditorijās, kā arī veltītas labdarības pasākumam “Balta, balta mana sirds”, kur visi ieņēmumi tika ziedoti labdarībai.</w:t>
      </w:r>
    </w:p>
    <w:p w14:paraId="774BB6AA" w14:textId="77777777"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6147B32F" w:rsidR="00B22677" w:rsidRDefault="00B22677" w:rsidP="00B22677">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 xml:space="preserve">pēc izglītojamo snieguma </w:t>
      </w:r>
      <w:proofErr w:type="spellStart"/>
      <w:r w:rsidRPr="00077DCB">
        <w:rPr>
          <w:rFonts w:ascii="Times New Roman" w:hAnsi="Times New Roman" w:cs="Times New Roman"/>
          <w:sz w:val="24"/>
          <w:szCs w:val="24"/>
          <w:lang w:val="lv-LV"/>
        </w:rPr>
        <w:t>izvērtējuma</w:t>
      </w:r>
      <w:proofErr w:type="spellEnd"/>
      <w:r w:rsidRPr="00077DCB">
        <w:rPr>
          <w:rFonts w:ascii="Times New Roman" w:hAnsi="Times New Roman" w:cs="Times New Roman"/>
          <w:sz w:val="24"/>
          <w:szCs w:val="24"/>
          <w:lang w:val="lv-LV"/>
        </w:rPr>
        <w:t xml:space="preserve">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mācību gadu</w:t>
      </w:r>
      <w:r w:rsidR="00B16241">
        <w:rPr>
          <w:rFonts w:ascii="Times New Roman" w:hAnsi="Times New Roman" w:cs="Times New Roman"/>
          <w:sz w:val="24"/>
          <w:szCs w:val="24"/>
          <w:lang w:val="lv-LV"/>
        </w:rPr>
        <w:t>:</w:t>
      </w:r>
      <w:r w:rsidR="00337D96">
        <w:rPr>
          <w:rFonts w:ascii="Times New Roman" w:hAnsi="Times New Roman" w:cs="Times New Roman"/>
          <w:sz w:val="24"/>
          <w:szCs w:val="24"/>
          <w:lang w:val="lv-LV"/>
        </w:rPr>
        <w:t xml:space="preserve"> Nav attiecināms.</w:t>
      </w:r>
      <w:r w:rsidRPr="00077DCB">
        <w:rPr>
          <w:rFonts w:ascii="Times New Roman" w:hAnsi="Times New Roman" w:cs="Times New Roman"/>
          <w:sz w:val="24"/>
          <w:szCs w:val="24"/>
          <w:lang w:val="lv-LV"/>
        </w:rPr>
        <w:t>;</w:t>
      </w:r>
    </w:p>
    <w:p w14:paraId="07AF6D04" w14:textId="0CF58F1F" w:rsidR="00B22677" w:rsidRPr="00077DCB" w:rsidRDefault="00B22677" w:rsidP="00B22677">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r w:rsidR="00B16241">
        <w:rPr>
          <w:rFonts w:ascii="Times New Roman" w:hAnsi="Times New Roman" w:cs="Times New Roman"/>
          <w:sz w:val="24"/>
          <w:szCs w:val="24"/>
          <w:lang w:val="lv-LV"/>
        </w:rPr>
        <w:t>: Nav attiecināms.</w:t>
      </w:r>
    </w:p>
    <w:p w14:paraId="6FF5F789" w14:textId="30DE19B7"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w:t>
      </w:r>
      <w:r w:rsidR="000A4CB6">
        <w:rPr>
          <w:rFonts w:ascii="Times New Roman" w:hAnsi="Times New Roman" w:cs="Times New Roman"/>
          <w:sz w:val="24"/>
          <w:szCs w:val="24"/>
          <w:lang w:val="lv-LV"/>
        </w:rPr>
        <w:t>ojamo sniegumu ikdienas mācībās.</w:t>
      </w:r>
    </w:p>
    <w:p w14:paraId="22CEFEAC" w14:textId="47BEC7B2" w:rsidR="002B5429" w:rsidRDefault="002B5429" w:rsidP="00D913F8">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Mazbērnu grupās būtiska nozīme ir veiksmīgai bērna adaptācijai grupā, kas ļoti cieši saistīta ar bērna </w:t>
      </w:r>
      <w:proofErr w:type="spellStart"/>
      <w:r>
        <w:rPr>
          <w:rFonts w:ascii="Times New Roman" w:hAnsi="Times New Roman" w:cs="Times New Roman"/>
          <w:sz w:val="24"/>
          <w:szCs w:val="24"/>
          <w:lang w:val="lv-LV"/>
        </w:rPr>
        <w:t>labizjūtu</w:t>
      </w:r>
      <w:proofErr w:type="spellEnd"/>
      <w:r>
        <w:rPr>
          <w:rFonts w:ascii="Times New Roman" w:hAnsi="Times New Roman" w:cs="Times New Roman"/>
          <w:sz w:val="24"/>
          <w:szCs w:val="24"/>
          <w:lang w:val="lv-LV"/>
        </w:rPr>
        <w:t xml:space="preserve"> un ietekmē izglītojamo sniegumu ikdienas mācībās.</w:t>
      </w:r>
    </w:p>
    <w:p w14:paraId="7CFFC97B" w14:textId="5BFF1523" w:rsidR="002B5429" w:rsidRDefault="002B5429" w:rsidP="00D913F8">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Jaunākā vecuma grupās, kur pedagogi, vienojoties ar bērnu vecākiem, rīta cēlienā radīja apstākļus, lai bērni paši noģērbtos, sasniedza </w:t>
      </w:r>
      <w:r w:rsidR="000844BD">
        <w:rPr>
          <w:rFonts w:ascii="Times New Roman" w:hAnsi="Times New Roman" w:cs="Times New Roman"/>
          <w:sz w:val="24"/>
          <w:szCs w:val="24"/>
          <w:lang w:val="lv-LV"/>
        </w:rPr>
        <w:t>augstākus rādītājus pašapkalpoša</w:t>
      </w:r>
      <w:r>
        <w:rPr>
          <w:rFonts w:ascii="Times New Roman" w:hAnsi="Times New Roman" w:cs="Times New Roman"/>
          <w:sz w:val="24"/>
          <w:szCs w:val="24"/>
          <w:lang w:val="lv-LV"/>
        </w:rPr>
        <w:t>nās prasmju apguvē.</w:t>
      </w:r>
    </w:p>
    <w:p w14:paraId="245257DD" w14:textId="1AD6716A" w:rsidR="002B5429" w:rsidRDefault="002B5429" w:rsidP="00EB49FF">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Ja no jaunākā</w:t>
      </w:r>
      <w:r w:rsidR="00EB49FF">
        <w:rPr>
          <w:rFonts w:ascii="Times New Roman" w:hAnsi="Times New Roman" w:cs="Times New Roman"/>
          <w:sz w:val="24"/>
          <w:szCs w:val="24"/>
          <w:lang w:val="lv-LV"/>
        </w:rPr>
        <w:t xml:space="preserve"> vai vidējā</w:t>
      </w:r>
      <w:r>
        <w:rPr>
          <w:rFonts w:ascii="Times New Roman" w:hAnsi="Times New Roman" w:cs="Times New Roman"/>
          <w:sz w:val="24"/>
          <w:szCs w:val="24"/>
          <w:lang w:val="lv-LV"/>
        </w:rPr>
        <w:t xml:space="preserve"> pirmsskolas vecumposma bērniem radīti apstākļi patstāvīgai darbībai, </w:t>
      </w:r>
      <w:r w:rsidR="00EB49FF">
        <w:rPr>
          <w:rFonts w:ascii="Times New Roman" w:hAnsi="Times New Roman" w:cs="Times New Roman"/>
          <w:sz w:val="24"/>
          <w:szCs w:val="24"/>
          <w:lang w:val="lv-LV"/>
        </w:rPr>
        <w:t xml:space="preserve">tad obligātajā apmācībā no 5 gadu vecuma </w:t>
      </w:r>
      <w:r w:rsidR="00EB49FF" w:rsidRPr="00EB49FF">
        <w:rPr>
          <w:rFonts w:ascii="Times New Roman" w:hAnsi="Times New Roman" w:cs="Times New Roman"/>
          <w:sz w:val="24"/>
          <w:szCs w:val="24"/>
          <w:lang w:val="lv-LV"/>
        </w:rPr>
        <w:t xml:space="preserve"> esošajiem bērniem</w:t>
      </w:r>
      <w:r w:rsidR="00EB49FF">
        <w:rPr>
          <w:rFonts w:ascii="Times New Roman" w:hAnsi="Times New Roman" w:cs="Times New Roman"/>
          <w:sz w:val="24"/>
          <w:szCs w:val="24"/>
          <w:lang w:val="lv-LV"/>
        </w:rPr>
        <w:t xml:space="preserve"> mācību procesā novērojama lielāka patstāvība, motivācija un atbildība par veicamo darbu.</w:t>
      </w:r>
    </w:p>
    <w:p w14:paraId="70DAD726" w14:textId="74541BB9" w:rsidR="00EB49FF" w:rsidRDefault="001007E5" w:rsidP="00EB49FF">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Vecāku izpratne par bērna vajadzībām un iesaiste bērna mācību procesā izglītības iestādē un ārpus tās korelē ar bērna mācību sasniegumiem.</w:t>
      </w:r>
    </w:p>
    <w:p w14:paraId="59B88D6E" w14:textId="162E0CD0" w:rsidR="001007E5" w:rsidRPr="00EB49FF" w:rsidRDefault="001007E5" w:rsidP="00EB49FF">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Jo agrāk tiek meklēti risinājumi bērna mācību un uzvedības grūtībām, jo vienotāki ir pedagogi un vecāki, jo augstāki ir bērnu mācību sasniegumi. </w:t>
      </w:r>
    </w:p>
    <w:p w14:paraId="538D4DD5" w14:textId="444B706C" w:rsidR="00D913F8" w:rsidRPr="001007E5" w:rsidRDefault="00D913F8" w:rsidP="001007E5">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Izvērtējot valodas izpratnes testa </w:t>
      </w:r>
      <w:proofErr w:type="spellStart"/>
      <w:r>
        <w:rPr>
          <w:rFonts w:ascii="Times New Roman" w:hAnsi="Times New Roman" w:cs="Times New Roman"/>
          <w:sz w:val="24"/>
          <w:szCs w:val="24"/>
          <w:lang w:val="lv-LV"/>
        </w:rPr>
        <w:t>Acadience</w:t>
      </w:r>
      <w:proofErr w:type="spellEnd"/>
      <w:r>
        <w:rPr>
          <w:rFonts w:ascii="Times New Roman" w:hAnsi="Times New Roman" w:cs="Times New Roman"/>
          <w:sz w:val="24"/>
          <w:szCs w:val="24"/>
          <w:lang w:val="lv-LV"/>
        </w:rPr>
        <w:t xml:space="preserve"> TM rezultātus 6-7 gadus veciem bērniem</w:t>
      </w:r>
      <w:r w:rsidR="00BF41D4">
        <w:rPr>
          <w:rFonts w:ascii="Times New Roman" w:hAnsi="Times New Roman" w:cs="Times New Roman"/>
          <w:sz w:val="24"/>
          <w:szCs w:val="24"/>
          <w:lang w:val="lv-LV"/>
        </w:rPr>
        <w:t xml:space="preserve"> (66 bērni)</w:t>
      </w:r>
      <w:r>
        <w:rPr>
          <w:rFonts w:ascii="Times New Roman" w:hAnsi="Times New Roman" w:cs="Times New Roman"/>
          <w:sz w:val="24"/>
          <w:szCs w:val="24"/>
          <w:lang w:val="lv-LV"/>
        </w:rPr>
        <w:t xml:space="preserve">, var </w:t>
      </w:r>
      <w:r w:rsidR="00E07FFE">
        <w:rPr>
          <w:rFonts w:ascii="Times New Roman" w:hAnsi="Times New Roman" w:cs="Times New Roman"/>
          <w:sz w:val="24"/>
          <w:szCs w:val="24"/>
          <w:lang w:val="lv-LV"/>
        </w:rPr>
        <w:t>secināt, ka pavasara testēšanā līmenis “labi”</w:t>
      </w:r>
      <w:r w:rsidR="00BF41D4">
        <w:rPr>
          <w:rFonts w:ascii="Times New Roman" w:hAnsi="Times New Roman" w:cs="Times New Roman"/>
          <w:sz w:val="24"/>
          <w:szCs w:val="24"/>
          <w:lang w:val="lv-LV"/>
        </w:rPr>
        <w:t xml:space="preserve"> </w:t>
      </w:r>
      <w:r w:rsidR="00E07FFE">
        <w:rPr>
          <w:rFonts w:ascii="Times New Roman" w:hAnsi="Times New Roman" w:cs="Times New Roman"/>
          <w:sz w:val="24"/>
          <w:szCs w:val="24"/>
          <w:lang w:val="lv-LV"/>
        </w:rPr>
        <w:t>sasniegts 66% bērniem, līmenis “</w:t>
      </w:r>
      <w:proofErr w:type="spellStart"/>
      <w:r w:rsidR="00E07FFE">
        <w:rPr>
          <w:rFonts w:ascii="Times New Roman" w:hAnsi="Times New Roman" w:cs="Times New Roman"/>
          <w:sz w:val="24"/>
          <w:szCs w:val="24"/>
          <w:lang w:val="lv-LV"/>
        </w:rPr>
        <w:t>starpdiapazons</w:t>
      </w:r>
      <w:proofErr w:type="spellEnd"/>
      <w:r w:rsidR="00E07FFE">
        <w:rPr>
          <w:rFonts w:ascii="Times New Roman" w:hAnsi="Times New Roman" w:cs="Times New Roman"/>
          <w:sz w:val="24"/>
          <w:szCs w:val="24"/>
          <w:lang w:val="lv-LV"/>
        </w:rPr>
        <w:t xml:space="preserve">” – 10%, kritiskā robeža – 24 %. </w:t>
      </w:r>
      <w:r w:rsidR="001734C2">
        <w:rPr>
          <w:rFonts w:ascii="Times New Roman" w:hAnsi="Times New Roman" w:cs="Times New Roman"/>
          <w:sz w:val="24"/>
          <w:szCs w:val="24"/>
          <w:lang w:val="lv-LV"/>
        </w:rPr>
        <w:t xml:space="preserve">Pedagogi atzīst, ka, lai izglītojamie vispusīgi iegūtu zināšanas un prasmes valodas mācību jomā, ļoti </w:t>
      </w:r>
      <w:r w:rsidR="001734C2">
        <w:rPr>
          <w:rFonts w:ascii="Times New Roman" w:hAnsi="Times New Roman" w:cs="Times New Roman"/>
          <w:sz w:val="24"/>
          <w:szCs w:val="24"/>
          <w:lang w:val="lv-LV"/>
        </w:rPr>
        <w:lastRenderedPageBreak/>
        <w:t>pārdomāti, metodiski daudzveidīgi un  plaši ikdienas aktivitātēs jāintegrē valoda</w:t>
      </w:r>
      <w:r w:rsidR="001007E5">
        <w:rPr>
          <w:rFonts w:ascii="Times New Roman" w:hAnsi="Times New Roman" w:cs="Times New Roman"/>
          <w:sz w:val="24"/>
          <w:szCs w:val="24"/>
          <w:lang w:val="lv-LV"/>
        </w:rPr>
        <w:t>s mācību joma.</w:t>
      </w:r>
      <w:r w:rsidR="00CF7C53" w:rsidRPr="001007E5">
        <w:rPr>
          <w:rFonts w:ascii="Times New Roman" w:hAnsi="Times New Roman" w:cs="Times New Roman"/>
          <w:color w:val="FF0000"/>
          <w:sz w:val="24"/>
          <w:szCs w:val="24"/>
          <w:lang w:val="lv-LV"/>
        </w:rPr>
        <w:t xml:space="preserve"> </w:t>
      </w:r>
      <w:r w:rsidR="000D69B3" w:rsidRPr="001007E5">
        <w:rPr>
          <w:rFonts w:ascii="Times New Roman" w:hAnsi="Times New Roman" w:cs="Times New Roman"/>
          <w:color w:val="FF0000"/>
          <w:sz w:val="24"/>
          <w:szCs w:val="24"/>
          <w:lang w:val="lv-LV"/>
        </w:rPr>
        <w:t xml:space="preserve">         </w:t>
      </w:r>
    </w:p>
    <w:p w14:paraId="08ECF879" w14:textId="18BE454B" w:rsidR="00BF41D4" w:rsidRDefault="00BF41D4" w:rsidP="00D913F8">
      <w:pPr>
        <w:pStyle w:val="Sarakstarindkopa"/>
        <w:numPr>
          <w:ilvl w:val="0"/>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Bērniem, kuriem tika iegādāts nepieciešamais tehniskais nodrošinājums (norobežojošās sieniņas – 1 bērns, austiņas – 3 bērni), uzlabojās </w:t>
      </w:r>
      <w:r w:rsidR="001734C2">
        <w:rPr>
          <w:rFonts w:ascii="Times New Roman" w:hAnsi="Times New Roman" w:cs="Times New Roman"/>
          <w:sz w:val="24"/>
          <w:szCs w:val="24"/>
          <w:lang w:val="lv-LV"/>
        </w:rPr>
        <w:t>prasme koncentrēties mācību procesam.</w:t>
      </w:r>
    </w:p>
    <w:p w14:paraId="0E5E11AD" w14:textId="77777777" w:rsidR="000A4CB6" w:rsidRPr="000A4CB6" w:rsidRDefault="000A4CB6" w:rsidP="000A4CB6">
      <w:pPr>
        <w:spacing w:after="0" w:line="240" w:lineRule="auto"/>
        <w:jc w:val="both"/>
        <w:rPr>
          <w:rFonts w:ascii="Times New Roman" w:hAnsi="Times New Roman" w:cs="Times New Roman"/>
          <w:sz w:val="24"/>
          <w:szCs w:val="24"/>
          <w:lang w:val="lv-LV"/>
        </w:rPr>
      </w:pPr>
    </w:p>
    <w:p w14:paraId="5C09E778" w14:textId="71ED7799" w:rsidR="000A4CB6" w:rsidRDefault="000A4CB6" w:rsidP="000844BD">
      <w:pPr>
        <w:pStyle w:val="Sarakstarindkopa"/>
        <w:numPr>
          <w:ilvl w:val="0"/>
          <w:numId w:val="21"/>
        </w:numPr>
        <w:spacing w:after="0" w:line="240" w:lineRule="auto"/>
        <w:jc w:val="center"/>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(202</w:t>
      </w:r>
      <w:r>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 202</w:t>
      </w:r>
      <w:r>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2213B6">
        <w:rPr>
          <w:rFonts w:ascii="Times New Roman" w:hAnsi="Times New Roman" w:cs="Times New Roman"/>
          <w:b/>
          <w:bCs/>
          <w:sz w:val="24"/>
          <w:szCs w:val="24"/>
          <w:lang w:val="lv-LV"/>
        </w:rPr>
        <w:t>.māc.g.)</w:t>
      </w:r>
    </w:p>
    <w:p w14:paraId="59BF863D" w14:textId="77777777" w:rsidR="000844BD" w:rsidRDefault="000844BD" w:rsidP="003738EF">
      <w:pPr>
        <w:pStyle w:val="Sarakstarindkopa"/>
        <w:spacing w:after="0" w:line="240" w:lineRule="auto"/>
        <w:ind w:left="360"/>
        <w:rPr>
          <w:rFonts w:ascii="Times New Roman" w:hAnsi="Times New Roman" w:cs="Times New Roman"/>
          <w:bCs/>
          <w:sz w:val="24"/>
          <w:szCs w:val="24"/>
          <w:lang w:val="lv-LV"/>
        </w:rPr>
      </w:pPr>
    </w:p>
    <w:p w14:paraId="3E122C3B" w14:textId="63DABE33" w:rsidR="003738EF" w:rsidRPr="003738EF" w:rsidRDefault="003738EF" w:rsidP="003738EF">
      <w:pPr>
        <w:pStyle w:val="Sarakstarindkopa"/>
        <w:spacing w:after="0" w:line="240" w:lineRule="auto"/>
        <w:ind w:left="360"/>
        <w:rPr>
          <w:rFonts w:ascii="Times New Roman" w:hAnsi="Times New Roman" w:cs="Times New Roman"/>
          <w:bCs/>
          <w:sz w:val="24"/>
          <w:szCs w:val="24"/>
          <w:lang w:val="lv-LV"/>
        </w:rPr>
      </w:pPr>
      <w:r>
        <w:rPr>
          <w:rFonts w:ascii="Times New Roman" w:hAnsi="Times New Roman" w:cs="Times New Roman"/>
          <w:bCs/>
          <w:sz w:val="24"/>
          <w:szCs w:val="24"/>
          <w:lang w:val="lv-LV"/>
        </w:rPr>
        <w:t>Iestādes vadītāja profesionālā darbība nav vērtēta.</w:t>
      </w:r>
    </w:p>
    <w:p w14:paraId="7D7175C7" w14:textId="77777777" w:rsidR="000A4CB6" w:rsidRPr="000A4CB6" w:rsidRDefault="000A4CB6" w:rsidP="000A4CB6">
      <w:pPr>
        <w:spacing w:after="0" w:line="240" w:lineRule="auto"/>
        <w:jc w:val="both"/>
        <w:rPr>
          <w:rFonts w:ascii="Times New Roman" w:hAnsi="Times New Roman" w:cs="Times New Roman"/>
          <w:b/>
          <w:bCs/>
          <w:sz w:val="24"/>
          <w:szCs w:val="24"/>
          <w:lang w:val="lv-LV"/>
        </w:rPr>
      </w:pPr>
    </w:p>
    <w:p w14:paraId="27C3227E" w14:textId="238DB897" w:rsidR="000A4CB6" w:rsidRDefault="000A4CB6" w:rsidP="000844BD">
      <w:pPr>
        <w:pStyle w:val="Sarakstarindkopa"/>
        <w:numPr>
          <w:ilvl w:val="0"/>
          <w:numId w:val="21"/>
        </w:numPr>
        <w:shd w:val="clear" w:color="auto" w:fill="FFFFFF"/>
        <w:spacing w:after="0" w:line="240" w:lineRule="auto"/>
        <w:jc w:val="center"/>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0EEF37F3" w14:textId="77777777" w:rsidR="000844BD" w:rsidRPr="002213B6" w:rsidRDefault="000844BD" w:rsidP="000844BD">
      <w:pPr>
        <w:pStyle w:val="Sarakstarindkopa"/>
        <w:shd w:val="clear" w:color="auto" w:fill="FFFFFF"/>
        <w:spacing w:after="0" w:line="240" w:lineRule="auto"/>
        <w:ind w:left="360"/>
        <w:rPr>
          <w:rFonts w:ascii="Times New Roman" w:eastAsia="Times New Roman" w:hAnsi="Times New Roman" w:cs="Times New Roman"/>
          <w:b/>
          <w:bCs/>
          <w:sz w:val="24"/>
          <w:szCs w:val="24"/>
          <w:lang w:val="lv-LV"/>
        </w:rPr>
      </w:pPr>
    </w:p>
    <w:p w14:paraId="040F0249" w14:textId="6043EC36" w:rsidR="000A4CB6" w:rsidRPr="000844BD" w:rsidRDefault="000A4CB6" w:rsidP="000844BD">
      <w:pPr>
        <w:pStyle w:val="Sarakstarindkopa"/>
        <w:numPr>
          <w:ilvl w:val="1"/>
          <w:numId w:val="21"/>
        </w:numPr>
        <w:shd w:val="clear" w:color="auto" w:fill="FFFFFF"/>
        <w:spacing w:after="0" w:line="240" w:lineRule="auto"/>
        <w:jc w:val="both"/>
        <w:rPr>
          <w:rFonts w:ascii="Times New Roman" w:eastAsia="Times New Roman" w:hAnsi="Times New Roman" w:cs="Times New Roman"/>
          <w:sz w:val="24"/>
          <w:szCs w:val="24"/>
          <w:lang w:val="lv-LV"/>
        </w:rPr>
      </w:pPr>
      <w:r w:rsidRPr="000844BD">
        <w:rPr>
          <w:rFonts w:ascii="Times New Roman" w:eastAsia="Times New Roman" w:hAnsi="Times New Roman" w:cs="Times New Roman"/>
          <w:sz w:val="24"/>
          <w:szCs w:val="24"/>
          <w:lang w:val="lv-LV"/>
        </w:rPr>
        <w:t xml:space="preserve"> Izglītības iestādes vadītāja sniegti ieteikumi izglītības/nozaru politikas jautājumos</w:t>
      </w:r>
      <w:r w:rsidR="00B16241" w:rsidRPr="000844BD">
        <w:rPr>
          <w:rFonts w:ascii="Times New Roman" w:eastAsia="Times New Roman" w:hAnsi="Times New Roman" w:cs="Times New Roman"/>
          <w:sz w:val="24"/>
          <w:szCs w:val="24"/>
          <w:lang w:val="lv-LV"/>
        </w:rPr>
        <w:t>:</w:t>
      </w:r>
    </w:p>
    <w:p w14:paraId="44140CD3" w14:textId="77777777" w:rsidR="00B16241" w:rsidRPr="000844BD" w:rsidRDefault="00B16241" w:rsidP="000844BD">
      <w:pPr>
        <w:pStyle w:val="Sarakstarindkopa"/>
        <w:numPr>
          <w:ilvl w:val="0"/>
          <w:numId w:val="27"/>
        </w:numPr>
        <w:shd w:val="clear" w:color="auto" w:fill="FFFFFF"/>
        <w:spacing w:after="0" w:line="240" w:lineRule="auto"/>
        <w:jc w:val="both"/>
        <w:rPr>
          <w:rFonts w:ascii="Times New Roman" w:eastAsia="Times New Roman" w:hAnsi="Times New Roman" w:cs="Times New Roman"/>
          <w:sz w:val="24"/>
          <w:szCs w:val="24"/>
          <w:lang w:val="lv-LV"/>
        </w:rPr>
      </w:pPr>
      <w:r w:rsidRPr="000844BD">
        <w:rPr>
          <w:rFonts w:ascii="Times New Roman" w:eastAsia="Times New Roman" w:hAnsi="Times New Roman" w:cs="Times New Roman"/>
          <w:sz w:val="24"/>
          <w:szCs w:val="24"/>
          <w:lang w:val="lv-LV"/>
        </w:rPr>
        <w:t xml:space="preserve">Visu PI pedagogu atalgojums finansēts no valsts budžeta. </w:t>
      </w:r>
    </w:p>
    <w:p w14:paraId="28C9BB78" w14:textId="3CF0194A" w:rsidR="00B16241" w:rsidRPr="000844BD" w:rsidRDefault="00B16241" w:rsidP="000844BD">
      <w:pPr>
        <w:pStyle w:val="Sarakstarindkopa"/>
        <w:numPr>
          <w:ilvl w:val="0"/>
          <w:numId w:val="27"/>
        </w:numPr>
        <w:shd w:val="clear" w:color="auto" w:fill="FFFFFF"/>
        <w:spacing w:after="0" w:line="240" w:lineRule="auto"/>
        <w:jc w:val="both"/>
        <w:rPr>
          <w:rFonts w:ascii="Times New Roman" w:eastAsia="Times New Roman" w:hAnsi="Times New Roman" w:cs="Times New Roman"/>
          <w:sz w:val="24"/>
          <w:szCs w:val="24"/>
          <w:lang w:val="lv-LV"/>
        </w:rPr>
      </w:pPr>
      <w:r w:rsidRPr="000844BD">
        <w:rPr>
          <w:rFonts w:ascii="Times New Roman" w:eastAsia="Times New Roman" w:hAnsi="Times New Roman" w:cs="Times New Roman"/>
          <w:sz w:val="24"/>
          <w:szCs w:val="24"/>
          <w:lang w:val="lv-LV"/>
        </w:rPr>
        <w:t>Nepieciešama sistēma, kas nosaka noteiktiem iekļaujošajiem bērniem grupā asistenta pakalpojumu. Patreiz tas bieži vien ir pašvaldības rocības un iestādes vadītāja neatlaidības jautājums. Ne visiem bērniem uzreiz tiek uzstādītas diagnozes, ir noteikti programmu kodi, bet akūta problēma ir ŠEIT un TAGAD. Pieredze rāda, ka zinošs asistents/</w:t>
      </w:r>
      <w:r w:rsidR="000844BD">
        <w:rPr>
          <w:rFonts w:ascii="Times New Roman" w:eastAsia="Times New Roman" w:hAnsi="Times New Roman" w:cs="Times New Roman"/>
          <w:sz w:val="24"/>
          <w:szCs w:val="24"/>
          <w:lang w:val="lv-LV"/>
        </w:rPr>
        <w:t xml:space="preserve"> </w:t>
      </w:r>
      <w:r w:rsidRPr="000844BD">
        <w:rPr>
          <w:rFonts w:ascii="Times New Roman" w:eastAsia="Times New Roman" w:hAnsi="Times New Roman" w:cs="Times New Roman"/>
          <w:sz w:val="24"/>
          <w:szCs w:val="24"/>
          <w:lang w:val="lv-LV"/>
        </w:rPr>
        <w:t>pedagoga palīgs/</w:t>
      </w:r>
      <w:r w:rsidR="000844BD">
        <w:rPr>
          <w:rFonts w:ascii="Times New Roman" w:eastAsia="Times New Roman" w:hAnsi="Times New Roman" w:cs="Times New Roman"/>
          <w:sz w:val="24"/>
          <w:szCs w:val="24"/>
          <w:lang w:val="lv-LV"/>
        </w:rPr>
        <w:t xml:space="preserve"> </w:t>
      </w:r>
      <w:r w:rsidRPr="000844BD">
        <w:rPr>
          <w:rFonts w:ascii="Times New Roman" w:eastAsia="Times New Roman" w:hAnsi="Times New Roman" w:cs="Times New Roman"/>
          <w:sz w:val="24"/>
          <w:szCs w:val="24"/>
          <w:lang w:val="lv-LV"/>
        </w:rPr>
        <w:t xml:space="preserve">individuāli piesaistīts pedagogs </w:t>
      </w:r>
      <w:proofErr w:type="spellStart"/>
      <w:r w:rsidRPr="000844BD">
        <w:rPr>
          <w:rFonts w:ascii="Times New Roman" w:eastAsia="Times New Roman" w:hAnsi="Times New Roman" w:cs="Times New Roman"/>
          <w:sz w:val="24"/>
          <w:szCs w:val="24"/>
          <w:lang w:val="lv-LV"/>
        </w:rPr>
        <w:t>ŗezultātā</w:t>
      </w:r>
      <w:proofErr w:type="spellEnd"/>
      <w:r w:rsidRPr="000844BD">
        <w:rPr>
          <w:rFonts w:ascii="Times New Roman" w:eastAsia="Times New Roman" w:hAnsi="Times New Roman" w:cs="Times New Roman"/>
          <w:sz w:val="24"/>
          <w:szCs w:val="24"/>
          <w:lang w:val="lv-LV"/>
        </w:rPr>
        <w:t xml:space="preserve"> teicami palīdz integrēt šos bērnus grupā un pārējo bērnu emocionālā un fiziskā drošība netiek apdraudēta.</w:t>
      </w:r>
    </w:p>
    <w:p w14:paraId="315B6B78" w14:textId="6206EE32" w:rsidR="00B16241" w:rsidRPr="000844BD" w:rsidRDefault="000A4CB6" w:rsidP="000844BD">
      <w:pPr>
        <w:pStyle w:val="Sarakstarindkopa"/>
        <w:numPr>
          <w:ilvl w:val="1"/>
          <w:numId w:val="21"/>
        </w:numPr>
        <w:shd w:val="clear" w:color="auto" w:fill="FFFFFF"/>
        <w:jc w:val="both"/>
        <w:rPr>
          <w:rFonts w:ascii="Times New Roman" w:hAnsi="Times New Roman" w:cs="Times New Roman"/>
          <w:sz w:val="24"/>
          <w:szCs w:val="24"/>
          <w:lang w:val="lv-LV"/>
        </w:rPr>
      </w:pPr>
      <w:r w:rsidRPr="000844BD">
        <w:rPr>
          <w:rFonts w:ascii="Times New Roman" w:eastAsia="Times New Roman" w:hAnsi="Times New Roman" w:cs="Times New Roman"/>
          <w:sz w:val="24"/>
          <w:szCs w:val="24"/>
          <w:lang w:val="lv-LV"/>
        </w:rPr>
        <w:t xml:space="preserve"> Izglītības iestādes padomes ieteikumi izglītības iestādes darbības pilnveidei un/</w:t>
      </w:r>
      <w:r w:rsidR="000844BD">
        <w:rPr>
          <w:rFonts w:ascii="Times New Roman" w:eastAsia="Times New Roman" w:hAnsi="Times New Roman" w:cs="Times New Roman"/>
          <w:sz w:val="24"/>
          <w:szCs w:val="24"/>
          <w:lang w:val="lv-LV"/>
        </w:rPr>
        <w:t xml:space="preserve"> </w:t>
      </w:r>
      <w:r w:rsidRPr="000844BD">
        <w:rPr>
          <w:rFonts w:ascii="Times New Roman" w:eastAsia="Times New Roman" w:hAnsi="Times New Roman" w:cs="Times New Roman"/>
          <w:sz w:val="24"/>
          <w:szCs w:val="24"/>
          <w:lang w:val="lv-LV"/>
        </w:rPr>
        <w:t>vai izglītības/nozaru politikas jautājumos</w:t>
      </w:r>
      <w:r w:rsidR="00B16241" w:rsidRPr="000844BD">
        <w:rPr>
          <w:rFonts w:ascii="Times New Roman" w:eastAsia="Times New Roman" w:hAnsi="Times New Roman" w:cs="Times New Roman"/>
          <w:sz w:val="24"/>
          <w:szCs w:val="24"/>
          <w:lang w:val="lv-LV"/>
        </w:rPr>
        <w:t xml:space="preserve">: </w:t>
      </w:r>
    </w:p>
    <w:p w14:paraId="50DF8761" w14:textId="2D2625A3" w:rsidR="00B16241" w:rsidRPr="000844BD" w:rsidRDefault="00B16241" w:rsidP="000844BD">
      <w:pPr>
        <w:pStyle w:val="Sarakstarindkopa"/>
        <w:numPr>
          <w:ilvl w:val="0"/>
          <w:numId w:val="27"/>
        </w:numPr>
        <w:shd w:val="clear" w:color="auto" w:fill="FFFFFF"/>
        <w:jc w:val="both"/>
        <w:rPr>
          <w:rFonts w:ascii="Times New Roman" w:hAnsi="Times New Roman" w:cs="Times New Roman"/>
          <w:sz w:val="24"/>
          <w:szCs w:val="24"/>
          <w:lang w:val="lv-LV"/>
        </w:rPr>
      </w:pPr>
      <w:r w:rsidRPr="000844BD">
        <w:rPr>
          <w:rFonts w:ascii="Times New Roman" w:eastAsia="Times New Roman" w:hAnsi="Times New Roman" w:cs="Times New Roman"/>
          <w:sz w:val="24"/>
          <w:szCs w:val="24"/>
          <w:lang w:val="lv-LV"/>
        </w:rPr>
        <w:t xml:space="preserve">Vecāki labprāt iesaistītos vairāk </w:t>
      </w:r>
      <w:r w:rsidR="003D3879" w:rsidRPr="000844BD">
        <w:rPr>
          <w:rFonts w:ascii="Times New Roman" w:eastAsia="Times New Roman" w:hAnsi="Times New Roman" w:cs="Times New Roman"/>
          <w:sz w:val="24"/>
          <w:szCs w:val="24"/>
          <w:lang w:val="lv-LV"/>
        </w:rPr>
        <w:t xml:space="preserve">tieši </w:t>
      </w:r>
      <w:r w:rsidRPr="000844BD">
        <w:rPr>
          <w:rFonts w:ascii="Times New Roman" w:eastAsia="Times New Roman" w:hAnsi="Times New Roman" w:cs="Times New Roman"/>
          <w:sz w:val="24"/>
          <w:szCs w:val="24"/>
          <w:lang w:val="lv-LV"/>
        </w:rPr>
        <w:t xml:space="preserve">sava bērna grupas dzīvē un pasākumos. </w:t>
      </w:r>
    </w:p>
    <w:p w14:paraId="4ED75B13" w14:textId="2AF9EC00" w:rsidR="000A4CB6" w:rsidRPr="000844BD" w:rsidRDefault="00B16241" w:rsidP="000844BD">
      <w:pPr>
        <w:pStyle w:val="Sarakstarindkopa"/>
        <w:numPr>
          <w:ilvl w:val="0"/>
          <w:numId w:val="27"/>
        </w:numPr>
        <w:shd w:val="clear" w:color="auto" w:fill="FFFFFF"/>
        <w:jc w:val="both"/>
        <w:rPr>
          <w:rFonts w:ascii="Times New Roman" w:hAnsi="Times New Roman" w:cs="Times New Roman"/>
          <w:sz w:val="24"/>
          <w:szCs w:val="24"/>
          <w:lang w:val="lv-LV"/>
        </w:rPr>
      </w:pPr>
      <w:r w:rsidRPr="000844BD">
        <w:rPr>
          <w:rFonts w:ascii="Times New Roman" w:eastAsia="Times New Roman" w:hAnsi="Times New Roman" w:cs="Times New Roman"/>
          <w:sz w:val="24"/>
          <w:szCs w:val="24"/>
          <w:lang w:val="lv-LV"/>
        </w:rPr>
        <w:t>Mazāks bērnu skaits grupā.</w:t>
      </w:r>
    </w:p>
    <w:p w14:paraId="36CDB65A" w14:textId="33DAA33E" w:rsidR="000A4CB6" w:rsidRPr="000844BD" w:rsidRDefault="000A4CB6" w:rsidP="000844BD">
      <w:pPr>
        <w:pStyle w:val="Sarakstarindkopa"/>
        <w:numPr>
          <w:ilvl w:val="1"/>
          <w:numId w:val="21"/>
        </w:numPr>
        <w:shd w:val="clear" w:color="auto" w:fill="FFFFFF"/>
        <w:jc w:val="both"/>
        <w:rPr>
          <w:rFonts w:ascii="Times New Roman" w:hAnsi="Times New Roman" w:cs="Times New Roman"/>
          <w:sz w:val="24"/>
          <w:szCs w:val="24"/>
          <w:lang w:val="lv-LV"/>
        </w:rPr>
      </w:pPr>
      <w:r w:rsidRPr="000844BD">
        <w:rPr>
          <w:rFonts w:ascii="Times New Roman" w:eastAsia="Times New Roman" w:hAnsi="Times New Roman" w:cs="Times New Roman"/>
          <w:sz w:val="24"/>
          <w:szCs w:val="24"/>
          <w:lang w:val="lv-LV"/>
        </w:rPr>
        <w:t xml:space="preserve"> Izglītojamo pašpārvaldes ieteikumi izglītības iestādes darbības pilnveidei un/vai izglītības/nozaru politikas jautājumos</w:t>
      </w:r>
      <w:r w:rsidR="00B16241" w:rsidRPr="000844BD">
        <w:rPr>
          <w:rFonts w:ascii="Times New Roman" w:eastAsia="Times New Roman" w:hAnsi="Times New Roman" w:cs="Times New Roman"/>
          <w:sz w:val="24"/>
          <w:szCs w:val="24"/>
          <w:lang w:val="lv-LV"/>
        </w:rPr>
        <w:t>: Nav attiecināms.</w:t>
      </w:r>
    </w:p>
    <w:p w14:paraId="0301D21F" w14:textId="77777777" w:rsidR="000A4CB6" w:rsidRDefault="000A4CB6" w:rsidP="000A4CB6">
      <w:pPr>
        <w:pStyle w:val="Sarakstarindkopa"/>
        <w:spacing w:after="0" w:line="240" w:lineRule="auto"/>
        <w:ind w:left="360"/>
        <w:jc w:val="both"/>
        <w:rPr>
          <w:rFonts w:ascii="Times New Roman" w:hAnsi="Times New Roman" w:cs="Times New Roman"/>
          <w:b/>
          <w:bCs/>
          <w:sz w:val="24"/>
          <w:szCs w:val="24"/>
          <w:lang w:val="lv-LV"/>
        </w:rPr>
      </w:pPr>
    </w:p>
    <w:p w14:paraId="1B0FCF79" w14:textId="77777777" w:rsidR="000A4CB6" w:rsidRPr="000A4CB6" w:rsidRDefault="000A4CB6" w:rsidP="000A4CB6">
      <w:pPr>
        <w:spacing w:after="0" w:line="240" w:lineRule="auto"/>
        <w:ind w:left="66"/>
        <w:jc w:val="both"/>
        <w:rPr>
          <w:rFonts w:ascii="Times New Roman" w:hAnsi="Times New Roman" w:cs="Times New Roman"/>
          <w:sz w:val="24"/>
          <w:szCs w:val="24"/>
          <w:lang w:val="lv-LV"/>
        </w:rPr>
      </w:pP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5D08EB62" w14:textId="77273AC6" w:rsidR="008326E5" w:rsidRPr="002213B6" w:rsidRDefault="008326E5" w:rsidP="008326E5">
      <w:pPr>
        <w:spacing w:after="0" w:line="240" w:lineRule="auto"/>
        <w:rPr>
          <w:rFonts w:ascii="Times New Roman" w:hAnsi="Times New Roman" w:cs="Times New Roman"/>
          <w:lang w:val="lv-LV"/>
        </w:rPr>
      </w:pPr>
    </w:p>
    <w:sectPr w:rsidR="008326E5" w:rsidRPr="002213B6" w:rsidSect="000A4CB6">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4CC7" w14:textId="77777777" w:rsidR="00994262" w:rsidRDefault="00994262" w:rsidP="00F254C5">
      <w:pPr>
        <w:spacing w:after="0" w:line="240" w:lineRule="auto"/>
      </w:pPr>
      <w:r>
        <w:separator/>
      </w:r>
    </w:p>
  </w:endnote>
  <w:endnote w:type="continuationSeparator" w:id="0">
    <w:p w14:paraId="3A76F1C8" w14:textId="77777777" w:rsidR="00994262" w:rsidRDefault="00994262"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060C" w14:textId="77777777" w:rsidR="00994262" w:rsidRDefault="00994262" w:rsidP="00F254C5">
      <w:pPr>
        <w:spacing w:after="0" w:line="240" w:lineRule="auto"/>
      </w:pPr>
      <w:r>
        <w:separator/>
      </w:r>
    </w:p>
  </w:footnote>
  <w:footnote w:type="continuationSeparator" w:id="0">
    <w:p w14:paraId="6BC9E212" w14:textId="77777777" w:rsidR="00994262" w:rsidRDefault="00994262"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A77AF"/>
    <w:multiLevelType w:val="hybridMultilevel"/>
    <w:tmpl w:val="3AE60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E75E42"/>
    <w:multiLevelType w:val="hybridMultilevel"/>
    <w:tmpl w:val="67D253E8"/>
    <w:lvl w:ilvl="0" w:tplc="1CC8854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877DB"/>
    <w:multiLevelType w:val="hybridMultilevel"/>
    <w:tmpl w:val="861EB18E"/>
    <w:lvl w:ilvl="0" w:tplc="23283F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85A01"/>
    <w:multiLevelType w:val="hybridMultilevel"/>
    <w:tmpl w:val="E87C9072"/>
    <w:lvl w:ilvl="0" w:tplc="6C625BB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71CC9"/>
    <w:multiLevelType w:val="hybridMultilevel"/>
    <w:tmpl w:val="9C54E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8943C0"/>
    <w:multiLevelType w:val="hybridMultilevel"/>
    <w:tmpl w:val="3392D6B8"/>
    <w:lvl w:ilvl="0" w:tplc="D742BECC">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7"/>
  </w:num>
  <w:num w:numId="4">
    <w:abstractNumId w:val="16"/>
  </w:num>
  <w:num w:numId="5">
    <w:abstractNumId w:val="24"/>
  </w:num>
  <w:num w:numId="6">
    <w:abstractNumId w:val="13"/>
  </w:num>
  <w:num w:numId="7">
    <w:abstractNumId w:val="0"/>
  </w:num>
  <w:num w:numId="8">
    <w:abstractNumId w:val="18"/>
  </w:num>
  <w:num w:numId="9">
    <w:abstractNumId w:val="21"/>
  </w:num>
  <w:num w:numId="10">
    <w:abstractNumId w:val="17"/>
  </w:num>
  <w:num w:numId="11">
    <w:abstractNumId w:val="19"/>
  </w:num>
  <w:num w:numId="12">
    <w:abstractNumId w:val="14"/>
  </w:num>
  <w:num w:numId="13">
    <w:abstractNumId w:val="6"/>
  </w:num>
  <w:num w:numId="14">
    <w:abstractNumId w:val="4"/>
  </w:num>
  <w:num w:numId="15">
    <w:abstractNumId w:val="20"/>
  </w:num>
  <w:num w:numId="16">
    <w:abstractNumId w:val="5"/>
  </w:num>
  <w:num w:numId="17">
    <w:abstractNumId w:val="2"/>
  </w:num>
  <w:num w:numId="18">
    <w:abstractNumId w:val="3"/>
  </w:num>
  <w:num w:numId="19">
    <w:abstractNumId w:val="9"/>
  </w:num>
  <w:num w:numId="20">
    <w:abstractNumId w:val="23"/>
  </w:num>
  <w:num w:numId="21">
    <w:abstractNumId w:val="8"/>
  </w:num>
  <w:num w:numId="22">
    <w:abstractNumId w:val="11"/>
  </w:num>
  <w:num w:numId="23">
    <w:abstractNumId w:val="10"/>
  </w:num>
  <w:num w:numId="24">
    <w:abstractNumId w:val="26"/>
  </w:num>
  <w:num w:numId="25">
    <w:abstractNumId w:val="22"/>
  </w:num>
  <w:num w:numId="26">
    <w:abstractNumId w:val="7"/>
  </w:num>
  <w:num w:numId="27">
    <w:abstractNumId w:val="12"/>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11986"/>
    <w:rsid w:val="00012B0C"/>
    <w:rsid w:val="00014297"/>
    <w:rsid w:val="00021B16"/>
    <w:rsid w:val="000224AA"/>
    <w:rsid w:val="00025C06"/>
    <w:rsid w:val="000533D4"/>
    <w:rsid w:val="00061369"/>
    <w:rsid w:val="00070622"/>
    <w:rsid w:val="00073D73"/>
    <w:rsid w:val="00074AA8"/>
    <w:rsid w:val="000844BD"/>
    <w:rsid w:val="000876F6"/>
    <w:rsid w:val="00090F4E"/>
    <w:rsid w:val="000A4BFC"/>
    <w:rsid w:val="000A4CB6"/>
    <w:rsid w:val="000A6AEE"/>
    <w:rsid w:val="000C31BF"/>
    <w:rsid w:val="000C4411"/>
    <w:rsid w:val="000C6983"/>
    <w:rsid w:val="000D03A1"/>
    <w:rsid w:val="000D69B3"/>
    <w:rsid w:val="000D747A"/>
    <w:rsid w:val="000E07C5"/>
    <w:rsid w:val="000E2EE9"/>
    <w:rsid w:val="001007E5"/>
    <w:rsid w:val="00102CB2"/>
    <w:rsid w:val="00103C24"/>
    <w:rsid w:val="00111304"/>
    <w:rsid w:val="00112090"/>
    <w:rsid w:val="001256A1"/>
    <w:rsid w:val="00131C5A"/>
    <w:rsid w:val="001449B0"/>
    <w:rsid w:val="001453C5"/>
    <w:rsid w:val="001505FC"/>
    <w:rsid w:val="001511FD"/>
    <w:rsid w:val="0015446B"/>
    <w:rsid w:val="0015558E"/>
    <w:rsid w:val="00155B03"/>
    <w:rsid w:val="001734C2"/>
    <w:rsid w:val="001906CB"/>
    <w:rsid w:val="00194527"/>
    <w:rsid w:val="001A1E43"/>
    <w:rsid w:val="001B7CE7"/>
    <w:rsid w:val="001C6DD2"/>
    <w:rsid w:val="001C7978"/>
    <w:rsid w:val="001E2E63"/>
    <w:rsid w:val="001E4000"/>
    <w:rsid w:val="001E62A3"/>
    <w:rsid w:val="001F1C07"/>
    <w:rsid w:val="001F51A2"/>
    <w:rsid w:val="00216702"/>
    <w:rsid w:val="002213B6"/>
    <w:rsid w:val="00225AB5"/>
    <w:rsid w:val="002270C0"/>
    <w:rsid w:val="00246C72"/>
    <w:rsid w:val="00252814"/>
    <w:rsid w:val="002743B6"/>
    <w:rsid w:val="00280659"/>
    <w:rsid w:val="00281EF6"/>
    <w:rsid w:val="002926AC"/>
    <w:rsid w:val="0029272E"/>
    <w:rsid w:val="00293CB6"/>
    <w:rsid w:val="002A5EBD"/>
    <w:rsid w:val="002A7A4B"/>
    <w:rsid w:val="002B5429"/>
    <w:rsid w:val="002C03FB"/>
    <w:rsid w:val="002C21A5"/>
    <w:rsid w:val="002D50D8"/>
    <w:rsid w:val="002E64D4"/>
    <w:rsid w:val="002F2DC6"/>
    <w:rsid w:val="002F4905"/>
    <w:rsid w:val="002F7014"/>
    <w:rsid w:val="003015FA"/>
    <w:rsid w:val="003042AC"/>
    <w:rsid w:val="00304FBC"/>
    <w:rsid w:val="0030589B"/>
    <w:rsid w:val="00310AE3"/>
    <w:rsid w:val="00314543"/>
    <w:rsid w:val="00337D96"/>
    <w:rsid w:val="003406B9"/>
    <w:rsid w:val="00351B34"/>
    <w:rsid w:val="00360A13"/>
    <w:rsid w:val="00360B2A"/>
    <w:rsid w:val="003634C3"/>
    <w:rsid w:val="003738EF"/>
    <w:rsid w:val="00375599"/>
    <w:rsid w:val="00382F63"/>
    <w:rsid w:val="003963C9"/>
    <w:rsid w:val="003A49CC"/>
    <w:rsid w:val="003A4E9F"/>
    <w:rsid w:val="003B038F"/>
    <w:rsid w:val="003B0E2C"/>
    <w:rsid w:val="003D28D3"/>
    <w:rsid w:val="003D3879"/>
    <w:rsid w:val="003E0023"/>
    <w:rsid w:val="003E2B19"/>
    <w:rsid w:val="003E4EE2"/>
    <w:rsid w:val="003F3E31"/>
    <w:rsid w:val="003F5B7C"/>
    <w:rsid w:val="004021BF"/>
    <w:rsid w:val="0040691D"/>
    <w:rsid w:val="00427992"/>
    <w:rsid w:val="00434DDC"/>
    <w:rsid w:val="00461553"/>
    <w:rsid w:val="00467467"/>
    <w:rsid w:val="0048113D"/>
    <w:rsid w:val="0048756C"/>
    <w:rsid w:val="00492924"/>
    <w:rsid w:val="00494D4C"/>
    <w:rsid w:val="004A10F4"/>
    <w:rsid w:val="004A4133"/>
    <w:rsid w:val="004B0089"/>
    <w:rsid w:val="004C7FC3"/>
    <w:rsid w:val="004D30A4"/>
    <w:rsid w:val="004D6E75"/>
    <w:rsid w:val="004E074C"/>
    <w:rsid w:val="004E5208"/>
    <w:rsid w:val="004F4204"/>
    <w:rsid w:val="004F4484"/>
    <w:rsid w:val="004F4A10"/>
    <w:rsid w:val="004F4AAB"/>
    <w:rsid w:val="005009AE"/>
    <w:rsid w:val="005138BF"/>
    <w:rsid w:val="005207D1"/>
    <w:rsid w:val="00521AFC"/>
    <w:rsid w:val="00523734"/>
    <w:rsid w:val="00524653"/>
    <w:rsid w:val="005354A3"/>
    <w:rsid w:val="00535A00"/>
    <w:rsid w:val="00555AC9"/>
    <w:rsid w:val="00583518"/>
    <w:rsid w:val="00584436"/>
    <w:rsid w:val="005A5DB0"/>
    <w:rsid w:val="005B7825"/>
    <w:rsid w:val="005C1A86"/>
    <w:rsid w:val="005C6BA4"/>
    <w:rsid w:val="005E29A6"/>
    <w:rsid w:val="005E3915"/>
    <w:rsid w:val="005E4F85"/>
    <w:rsid w:val="005E50E0"/>
    <w:rsid w:val="00610D03"/>
    <w:rsid w:val="00611808"/>
    <w:rsid w:val="00613EAB"/>
    <w:rsid w:val="006235EB"/>
    <w:rsid w:val="006323FF"/>
    <w:rsid w:val="00646C56"/>
    <w:rsid w:val="00647384"/>
    <w:rsid w:val="0068187D"/>
    <w:rsid w:val="00686605"/>
    <w:rsid w:val="006A37FF"/>
    <w:rsid w:val="006A5FBD"/>
    <w:rsid w:val="006B0DC1"/>
    <w:rsid w:val="006B14C9"/>
    <w:rsid w:val="006C1D75"/>
    <w:rsid w:val="006C4D3A"/>
    <w:rsid w:val="006D1114"/>
    <w:rsid w:val="006D54EB"/>
    <w:rsid w:val="006D759E"/>
    <w:rsid w:val="006E55B2"/>
    <w:rsid w:val="006E727A"/>
    <w:rsid w:val="006F2DD6"/>
    <w:rsid w:val="006F44F5"/>
    <w:rsid w:val="006F5938"/>
    <w:rsid w:val="006F66CC"/>
    <w:rsid w:val="00701EE3"/>
    <w:rsid w:val="00714A5D"/>
    <w:rsid w:val="00714FDE"/>
    <w:rsid w:val="00716090"/>
    <w:rsid w:val="00744775"/>
    <w:rsid w:val="00755AD2"/>
    <w:rsid w:val="00775B96"/>
    <w:rsid w:val="00780D45"/>
    <w:rsid w:val="0078480D"/>
    <w:rsid w:val="00784F38"/>
    <w:rsid w:val="00786B20"/>
    <w:rsid w:val="007929CA"/>
    <w:rsid w:val="00795915"/>
    <w:rsid w:val="007A7D0F"/>
    <w:rsid w:val="007B6F2C"/>
    <w:rsid w:val="007E3C55"/>
    <w:rsid w:val="007F0D80"/>
    <w:rsid w:val="007F77AC"/>
    <w:rsid w:val="00800422"/>
    <w:rsid w:val="008025F5"/>
    <w:rsid w:val="0080313B"/>
    <w:rsid w:val="00823678"/>
    <w:rsid w:val="00825EDB"/>
    <w:rsid w:val="00831A9C"/>
    <w:rsid w:val="008326E5"/>
    <w:rsid w:val="00867B22"/>
    <w:rsid w:val="0087297E"/>
    <w:rsid w:val="008757B1"/>
    <w:rsid w:val="008834D2"/>
    <w:rsid w:val="00886F57"/>
    <w:rsid w:val="00892657"/>
    <w:rsid w:val="00893BA6"/>
    <w:rsid w:val="008953DB"/>
    <w:rsid w:val="00897E9D"/>
    <w:rsid w:val="008A4B6F"/>
    <w:rsid w:val="008A5B38"/>
    <w:rsid w:val="008B31C5"/>
    <w:rsid w:val="008B5CFB"/>
    <w:rsid w:val="008C366C"/>
    <w:rsid w:val="008C5E92"/>
    <w:rsid w:val="008C7576"/>
    <w:rsid w:val="008D014B"/>
    <w:rsid w:val="008D4903"/>
    <w:rsid w:val="008E0FF5"/>
    <w:rsid w:val="008E522F"/>
    <w:rsid w:val="008F30B4"/>
    <w:rsid w:val="00901959"/>
    <w:rsid w:val="00905B42"/>
    <w:rsid w:val="009068A4"/>
    <w:rsid w:val="0091453C"/>
    <w:rsid w:val="00934A1B"/>
    <w:rsid w:val="0093682D"/>
    <w:rsid w:val="00970639"/>
    <w:rsid w:val="00987F23"/>
    <w:rsid w:val="00994262"/>
    <w:rsid w:val="00997B10"/>
    <w:rsid w:val="009B0730"/>
    <w:rsid w:val="009B65BC"/>
    <w:rsid w:val="009B7232"/>
    <w:rsid w:val="009C129F"/>
    <w:rsid w:val="009D3D5D"/>
    <w:rsid w:val="009D714E"/>
    <w:rsid w:val="009E4B4A"/>
    <w:rsid w:val="009F04D8"/>
    <w:rsid w:val="00A25278"/>
    <w:rsid w:val="00A278B8"/>
    <w:rsid w:val="00A27A07"/>
    <w:rsid w:val="00A477BE"/>
    <w:rsid w:val="00A535C0"/>
    <w:rsid w:val="00A71EDF"/>
    <w:rsid w:val="00A7439E"/>
    <w:rsid w:val="00A87FF7"/>
    <w:rsid w:val="00A92DD1"/>
    <w:rsid w:val="00AA1564"/>
    <w:rsid w:val="00AA4993"/>
    <w:rsid w:val="00AA6B15"/>
    <w:rsid w:val="00AD6C97"/>
    <w:rsid w:val="00AF3412"/>
    <w:rsid w:val="00AF4551"/>
    <w:rsid w:val="00B00417"/>
    <w:rsid w:val="00B00E62"/>
    <w:rsid w:val="00B014CE"/>
    <w:rsid w:val="00B06581"/>
    <w:rsid w:val="00B076BE"/>
    <w:rsid w:val="00B16241"/>
    <w:rsid w:val="00B21415"/>
    <w:rsid w:val="00B22677"/>
    <w:rsid w:val="00B30DDC"/>
    <w:rsid w:val="00B35420"/>
    <w:rsid w:val="00B36644"/>
    <w:rsid w:val="00B512CE"/>
    <w:rsid w:val="00B5701A"/>
    <w:rsid w:val="00B579A1"/>
    <w:rsid w:val="00B63084"/>
    <w:rsid w:val="00B7239C"/>
    <w:rsid w:val="00B774FA"/>
    <w:rsid w:val="00B81A95"/>
    <w:rsid w:val="00BA0266"/>
    <w:rsid w:val="00BA3A4F"/>
    <w:rsid w:val="00BB1B70"/>
    <w:rsid w:val="00BB76BC"/>
    <w:rsid w:val="00BC1405"/>
    <w:rsid w:val="00BC3148"/>
    <w:rsid w:val="00BE0133"/>
    <w:rsid w:val="00BF41D4"/>
    <w:rsid w:val="00C01700"/>
    <w:rsid w:val="00C03ADE"/>
    <w:rsid w:val="00C059D4"/>
    <w:rsid w:val="00C2792D"/>
    <w:rsid w:val="00C31138"/>
    <w:rsid w:val="00C34044"/>
    <w:rsid w:val="00C3796C"/>
    <w:rsid w:val="00C4502C"/>
    <w:rsid w:val="00C52278"/>
    <w:rsid w:val="00C5229C"/>
    <w:rsid w:val="00C57E5A"/>
    <w:rsid w:val="00C6258F"/>
    <w:rsid w:val="00C6625F"/>
    <w:rsid w:val="00C765F9"/>
    <w:rsid w:val="00C81CD6"/>
    <w:rsid w:val="00CA592B"/>
    <w:rsid w:val="00CA75C0"/>
    <w:rsid w:val="00CC2A0E"/>
    <w:rsid w:val="00CD762A"/>
    <w:rsid w:val="00CE183A"/>
    <w:rsid w:val="00CE27F9"/>
    <w:rsid w:val="00CF485B"/>
    <w:rsid w:val="00CF6A5F"/>
    <w:rsid w:val="00CF7C53"/>
    <w:rsid w:val="00D0025D"/>
    <w:rsid w:val="00D051B8"/>
    <w:rsid w:val="00D23F6E"/>
    <w:rsid w:val="00D309A1"/>
    <w:rsid w:val="00D37CE3"/>
    <w:rsid w:val="00D401C6"/>
    <w:rsid w:val="00D46F57"/>
    <w:rsid w:val="00D52822"/>
    <w:rsid w:val="00D56269"/>
    <w:rsid w:val="00D56FFB"/>
    <w:rsid w:val="00D57582"/>
    <w:rsid w:val="00D746EB"/>
    <w:rsid w:val="00D746F2"/>
    <w:rsid w:val="00D760CA"/>
    <w:rsid w:val="00D7708D"/>
    <w:rsid w:val="00D913F8"/>
    <w:rsid w:val="00D92E95"/>
    <w:rsid w:val="00D9551B"/>
    <w:rsid w:val="00D961EF"/>
    <w:rsid w:val="00DA4D8C"/>
    <w:rsid w:val="00DA57ED"/>
    <w:rsid w:val="00DB03AF"/>
    <w:rsid w:val="00DB45A2"/>
    <w:rsid w:val="00DB46C8"/>
    <w:rsid w:val="00DB6D55"/>
    <w:rsid w:val="00DD14BC"/>
    <w:rsid w:val="00DE02B2"/>
    <w:rsid w:val="00DE5FA4"/>
    <w:rsid w:val="00DF040A"/>
    <w:rsid w:val="00DF0989"/>
    <w:rsid w:val="00DF4207"/>
    <w:rsid w:val="00DF45FC"/>
    <w:rsid w:val="00E07FFE"/>
    <w:rsid w:val="00E13018"/>
    <w:rsid w:val="00E21706"/>
    <w:rsid w:val="00E23F19"/>
    <w:rsid w:val="00E24BF2"/>
    <w:rsid w:val="00E37710"/>
    <w:rsid w:val="00E41F20"/>
    <w:rsid w:val="00E4319C"/>
    <w:rsid w:val="00E476B5"/>
    <w:rsid w:val="00E53C1C"/>
    <w:rsid w:val="00E5515A"/>
    <w:rsid w:val="00E576DC"/>
    <w:rsid w:val="00E74815"/>
    <w:rsid w:val="00E879C7"/>
    <w:rsid w:val="00E87C86"/>
    <w:rsid w:val="00EA5EA7"/>
    <w:rsid w:val="00EB0AC8"/>
    <w:rsid w:val="00EB2E60"/>
    <w:rsid w:val="00EB48E8"/>
    <w:rsid w:val="00EB49FF"/>
    <w:rsid w:val="00ED5BAD"/>
    <w:rsid w:val="00ED6FF8"/>
    <w:rsid w:val="00ED7E77"/>
    <w:rsid w:val="00EE34E4"/>
    <w:rsid w:val="00EF1001"/>
    <w:rsid w:val="00F05689"/>
    <w:rsid w:val="00F254C5"/>
    <w:rsid w:val="00F36D78"/>
    <w:rsid w:val="00F51674"/>
    <w:rsid w:val="00F52A6C"/>
    <w:rsid w:val="00F824FE"/>
    <w:rsid w:val="00F84F16"/>
    <w:rsid w:val="00F91759"/>
    <w:rsid w:val="00F928D7"/>
    <w:rsid w:val="00F9664D"/>
    <w:rsid w:val="00FA6100"/>
    <w:rsid w:val="00FC0282"/>
    <w:rsid w:val="00FC5D84"/>
    <w:rsid w:val="00FD0D70"/>
    <w:rsid w:val="00FD1C50"/>
    <w:rsid w:val="00FD69F9"/>
    <w:rsid w:val="00FE0F0B"/>
    <w:rsid w:val="00FF16E1"/>
    <w:rsid w:val="00FF1954"/>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styleId="Balonteksts">
    <w:name w:val="Balloon Text"/>
    <w:basedOn w:val="Parasts"/>
    <w:link w:val="BalontekstsRakstz"/>
    <w:uiPriority w:val="99"/>
    <w:semiHidden/>
    <w:unhideWhenUsed/>
    <w:rsid w:val="000A6A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6AEE"/>
    <w:rPr>
      <w:rFonts w:ascii="Segoe UI" w:hAnsi="Segoe UI" w:cs="Segoe UI"/>
      <w:sz w:val="18"/>
      <w:szCs w:val="18"/>
      <w:lang w:val="en-US"/>
    </w:rPr>
  </w:style>
  <w:style w:type="character" w:styleId="Komentraatsauce">
    <w:name w:val="annotation reference"/>
    <w:basedOn w:val="Noklusjumarindkopasfonts"/>
    <w:uiPriority w:val="99"/>
    <w:semiHidden/>
    <w:unhideWhenUsed/>
    <w:rsid w:val="0087297E"/>
    <w:rPr>
      <w:sz w:val="16"/>
      <w:szCs w:val="16"/>
    </w:rPr>
  </w:style>
  <w:style w:type="paragraph" w:styleId="Komentrateksts">
    <w:name w:val="annotation text"/>
    <w:basedOn w:val="Parasts"/>
    <w:link w:val="KomentratekstsRakstz"/>
    <w:uiPriority w:val="99"/>
    <w:semiHidden/>
    <w:unhideWhenUsed/>
    <w:rsid w:val="0087297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297E"/>
    <w:rPr>
      <w:sz w:val="20"/>
      <w:szCs w:val="20"/>
      <w:lang w:val="en-US"/>
    </w:rPr>
  </w:style>
  <w:style w:type="paragraph" w:styleId="Komentratma">
    <w:name w:val="annotation subject"/>
    <w:basedOn w:val="Komentrateksts"/>
    <w:next w:val="Komentrateksts"/>
    <w:link w:val="KomentratmaRakstz"/>
    <w:uiPriority w:val="99"/>
    <w:semiHidden/>
    <w:unhideWhenUsed/>
    <w:rsid w:val="0087297E"/>
    <w:rPr>
      <w:b/>
      <w:bCs/>
    </w:rPr>
  </w:style>
  <w:style w:type="character" w:customStyle="1" w:styleId="KomentratmaRakstz">
    <w:name w:val="Komentāra tēma Rakstz."/>
    <w:basedOn w:val="KomentratekstsRakstz"/>
    <w:link w:val="Komentratma"/>
    <w:uiPriority w:val="99"/>
    <w:semiHidden/>
    <w:rsid w:val="008729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0245-6A22-4D06-BE5C-2FD1AFB1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16875</Words>
  <Characters>9620</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Sigita</cp:lastModifiedBy>
  <cp:revision>3</cp:revision>
  <cp:lastPrinted>2023-10-23T11:27:00Z</cp:lastPrinted>
  <dcterms:created xsi:type="dcterms:W3CDTF">2023-10-31T13:11:00Z</dcterms:created>
  <dcterms:modified xsi:type="dcterms:W3CDTF">2023-10-31T13:25:00Z</dcterms:modified>
</cp:coreProperties>
</file>